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2B87B241" w14:textId="590BB6F0" w:rsidR="001200FB" w:rsidRDefault="00676924" w:rsidP="0092118A">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17D50963" w14:textId="77777777" w:rsidR="0092118A" w:rsidRPr="0092118A" w:rsidRDefault="0092118A" w:rsidP="0092118A">
      <w:pPr>
        <w:pStyle w:val="wordsection1"/>
        <w:rPr>
          <w:rFonts w:asciiTheme="minorHAnsi" w:hAnsiTheme="minorHAnsi" w:cstheme="minorHAnsi"/>
          <w:color w:val="000000" w:themeColor="text1"/>
          <w:sz w:val="22"/>
          <w:szCs w:val="22"/>
        </w:rPr>
      </w:pPr>
    </w:p>
    <w:p w14:paraId="3B7C200F" w14:textId="782E83EA" w:rsidR="00613CDC" w:rsidRPr="00914F42" w:rsidRDefault="00526212" w:rsidP="006865F0">
      <w:pPr>
        <w:spacing w:before="240"/>
        <w:rPr>
          <w:rFonts w:ascii="Calibri" w:hAnsi="Calibri" w:cs="Calibri"/>
          <w:b/>
          <w:bCs/>
          <w:sz w:val="22"/>
          <w:szCs w:val="22"/>
          <w:u w:val="single"/>
        </w:rPr>
      </w:pPr>
      <w:r>
        <w:rPr>
          <w:rFonts w:ascii="Calibri" w:hAnsi="Calibri" w:cs="Calibri"/>
          <w:b/>
          <w:bCs/>
          <w:sz w:val="22"/>
          <w:szCs w:val="22"/>
          <w:u w:val="single"/>
        </w:rPr>
        <w:t>Logic</w:t>
      </w:r>
      <w:r w:rsidR="002D7AA6" w:rsidRPr="00914F42">
        <w:rPr>
          <w:rFonts w:ascii="Calibri" w:hAnsi="Calibri" w:cs="Calibri"/>
          <w:b/>
          <w:bCs/>
          <w:sz w:val="22"/>
          <w:szCs w:val="22"/>
          <w:u w:val="single"/>
        </w:rPr>
        <w:t xml:space="preserve"> Technology</w:t>
      </w:r>
    </w:p>
    <w:p w14:paraId="0454F70B" w14:textId="38A12280" w:rsidR="006865F0" w:rsidRDefault="00D37551" w:rsidP="002749EC">
      <w:pPr>
        <w:ind w:left="630" w:hanging="443"/>
        <w:rPr>
          <w:rFonts w:ascii="Calibri" w:hAnsi="Calibri" w:cs="Calibri"/>
          <w:sz w:val="22"/>
          <w:szCs w:val="22"/>
        </w:rPr>
      </w:pPr>
      <w:r w:rsidRPr="00914F42">
        <w:rPr>
          <w:rFonts w:ascii="Calibri" w:hAnsi="Calibri" w:cs="Calibri"/>
          <w:b/>
          <w:bCs/>
          <w:sz w:val="22"/>
          <w:szCs w:val="22"/>
        </w:rPr>
        <w:t xml:space="preserve">Si Technology </w:t>
      </w:r>
      <w:r w:rsidR="00084B59" w:rsidRPr="00914F42">
        <w:rPr>
          <w:rFonts w:ascii="Calibri" w:hAnsi="Calibri" w:cs="Calibri"/>
          <w:b/>
          <w:bCs/>
          <w:sz w:val="22"/>
          <w:szCs w:val="22"/>
        </w:rPr>
        <w:t xml:space="preserve">Roadmap </w:t>
      </w:r>
      <w:r w:rsidR="003D10E2" w:rsidRPr="00914F42">
        <w:rPr>
          <w:rFonts w:ascii="Calibri" w:hAnsi="Calibri" w:cs="Calibri"/>
          <w:b/>
          <w:bCs/>
          <w:sz w:val="22"/>
          <w:szCs w:val="22"/>
        </w:rPr>
        <w:t xml:space="preserve">&amp; </w:t>
      </w:r>
      <w:r w:rsidR="00084B59">
        <w:rPr>
          <w:rFonts w:ascii="Calibri" w:hAnsi="Calibri" w:cs="Calibri"/>
          <w:b/>
          <w:bCs/>
          <w:sz w:val="22"/>
          <w:szCs w:val="22"/>
        </w:rPr>
        <w:t>Product</w:t>
      </w:r>
      <w:r w:rsidRPr="00084B59">
        <w:rPr>
          <w:rFonts w:ascii="Calibri" w:hAnsi="Calibri" w:cs="Calibri"/>
          <w:b/>
          <w:bCs/>
          <w:sz w:val="22"/>
          <w:szCs w:val="22"/>
        </w:rPr>
        <w:t xml:space="preserve"> </w:t>
      </w:r>
      <w:r w:rsidR="00084B59">
        <w:rPr>
          <w:rFonts w:ascii="Calibri" w:hAnsi="Calibri" w:cs="Calibri"/>
          <w:b/>
          <w:bCs/>
          <w:sz w:val="22"/>
          <w:szCs w:val="22"/>
        </w:rPr>
        <w:t>P</w:t>
      </w:r>
      <w:r w:rsidR="00856829">
        <w:rPr>
          <w:rFonts w:ascii="Calibri" w:hAnsi="Calibri" w:cs="Calibri"/>
          <w:b/>
          <w:bCs/>
          <w:sz w:val="22"/>
          <w:szCs w:val="22"/>
        </w:rPr>
        <w:t xml:space="preserve">lanning </w:t>
      </w:r>
      <w:r w:rsidR="00084B59">
        <w:rPr>
          <w:rFonts w:ascii="Calibri" w:hAnsi="Calibri" w:cs="Calibri"/>
          <w:b/>
          <w:bCs/>
          <w:sz w:val="22"/>
          <w:szCs w:val="22"/>
        </w:rPr>
        <w:t>A</w:t>
      </w:r>
      <w:r w:rsidR="00084B59" w:rsidRPr="00084B59">
        <w:rPr>
          <w:rFonts w:ascii="Calibri" w:hAnsi="Calibri" w:cs="Calibri"/>
          <w:b/>
          <w:bCs/>
          <w:sz w:val="22"/>
          <w:szCs w:val="22"/>
        </w:rPr>
        <w:t xml:space="preserve">lignment </w:t>
      </w:r>
      <w:r w:rsidRPr="00914F42">
        <w:rPr>
          <w:rFonts w:ascii="Calibri" w:hAnsi="Calibri" w:cs="Calibri"/>
          <w:sz w:val="22"/>
          <w:szCs w:val="22"/>
        </w:rPr>
        <w:t>–</w:t>
      </w:r>
      <w:r w:rsidR="00705602">
        <w:rPr>
          <w:rFonts w:ascii="Calibri" w:hAnsi="Calibri" w:cs="Calibri"/>
          <w:sz w:val="22"/>
          <w:szCs w:val="22"/>
        </w:rPr>
        <w:t xml:space="preserve"> </w:t>
      </w:r>
      <w:r w:rsidR="00335311" w:rsidRPr="00335311">
        <w:rPr>
          <w:rFonts w:ascii="Calibri" w:hAnsi="Calibri" w:cs="Calibri"/>
          <w:sz w:val="22"/>
          <w:szCs w:val="22"/>
        </w:rPr>
        <w:t xml:space="preserve">Follow-up </w:t>
      </w:r>
      <w:r w:rsidR="00E60E5B">
        <w:rPr>
          <w:rFonts w:ascii="Calibri" w:hAnsi="Calibri" w:cs="Calibri"/>
          <w:sz w:val="22"/>
          <w:szCs w:val="22"/>
        </w:rPr>
        <w:t xml:space="preserve">meeting </w:t>
      </w:r>
      <w:r w:rsidR="00335311" w:rsidRPr="00335311">
        <w:rPr>
          <w:rFonts w:ascii="Calibri" w:hAnsi="Calibri" w:cs="Calibri"/>
          <w:sz w:val="22"/>
          <w:szCs w:val="22"/>
        </w:rPr>
        <w:t>with IDC</w:t>
      </w:r>
      <w:r w:rsidR="00511145">
        <w:rPr>
          <w:rFonts w:ascii="Calibri" w:hAnsi="Calibri" w:cs="Calibri"/>
          <w:sz w:val="22"/>
          <w:szCs w:val="22"/>
        </w:rPr>
        <w:t xml:space="preserve">’s additional request </w:t>
      </w:r>
      <w:r w:rsidR="001A5BD9">
        <w:rPr>
          <w:rFonts w:ascii="Calibri" w:hAnsi="Calibri" w:cs="Calibri"/>
          <w:sz w:val="22"/>
          <w:szCs w:val="22"/>
        </w:rPr>
        <w:t xml:space="preserve">on additional </w:t>
      </w:r>
      <w:r w:rsidR="00335311" w:rsidRPr="00335311">
        <w:rPr>
          <w:rFonts w:ascii="Calibri" w:hAnsi="Calibri" w:cs="Calibri"/>
          <w:sz w:val="22"/>
          <w:szCs w:val="22"/>
        </w:rPr>
        <w:t xml:space="preserve">cells </w:t>
      </w:r>
      <w:r w:rsidR="001A5BD9">
        <w:rPr>
          <w:rFonts w:ascii="Calibri" w:hAnsi="Calibri" w:cs="Calibri"/>
          <w:sz w:val="22"/>
          <w:szCs w:val="22"/>
        </w:rPr>
        <w:t>and “</w:t>
      </w:r>
      <w:r w:rsidR="00335311" w:rsidRPr="00335311">
        <w:rPr>
          <w:rFonts w:ascii="Calibri" w:hAnsi="Calibri" w:cs="Calibri"/>
          <w:sz w:val="22"/>
          <w:szCs w:val="22"/>
        </w:rPr>
        <w:t>.LIB</w:t>
      </w:r>
      <w:r w:rsidR="001A5BD9">
        <w:rPr>
          <w:rFonts w:ascii="Calibri" w:hAnsi="Calibri" w:cs="Calibri"/>
          <w:sz w:val="22"/>
          <w:szCs w:val="22"/>
        </w:rPr>
        <w:t>”</w:t>
      </w:r>
      <w:r w:rsidR="000F5F74">
        <w:rPr>
          <w:rFonts w:ascii="Calibri" w:hAnsi="Calibri" w:cs="Calibri"/>
          <w:sz w:val="22"/>
          <w:szCs w:val="22"/>
        </w:rPr>
        <w:t xml:space="preserve"> for </w:t>
      </w:r>
      <w:proofErr w:type="spellStart"/>
      <w:r w:rsidR="00335311" w:rsidRPr="00335311">
        <w:rPr>
          <w:rFonts w:ascii="Calibri" w:hAnsi="Calibri" w:cs="Calibri"/>
          <w:sz w:val="22"/>
          <w:szCs w:val="22"/>
        </w:rPr>
        <w:t>PrimeTime</w:t>
      </w:r>
      <w:proofErr w:type="spellEnd"/>
      <w:r w:rsidR="00E90539">
        <w:rPr>
          <w:rFonts w:ascii="Calibri" w:hAnsi="Calibri" w:cs="Calibri"/>
          <w:sz w:val="22"/>
          <w:szCs w:val="22"/>
        </w:rPr>
        <w:t>.</w:t>
      </w:r>
      <w:r w:rsidR="00335311" w:rsidRPr="00335311">
        <w:rPr>
          <w:rFonts w:ascii="Calibri" w:hAnsi="Calibri" w:cs="Calibri"/>
          <w:sz w:val="22"/>
          <w:szCs w:val="22"/>
        </w:rPr>
        <w:t xml:space="preserve">  </w:t>
      </w:r>
      <w:r w:rsidR="00D7316C">
        <w:rPr>
          <w:rFonts w:ascii="Calibri" w:hAnsi="Calibri" w:cs="Calibri"/>
          <w:sz w:val="22"/>
          <w:szCs w:val="22"/>
        </w:rPr>
        <w:t xml:space="preserve">All </w:t>
      </w:r>
      <w:r w:rsidR="001A5BD9">
        <w:rPr>
          <w:rFonts w:ascii="Calibri" w:hAnsi="Calibri" w:cs="Calibri"/>
          <w:sz w:val="22"/>
          <w:szCs w:val="22"/>
        </w:rPr>
        <w:t xml:space="preserve">16 </w:t>
      </w:r>
      <w:r w:rsidR="00D7316C">
        <w:rPr>
          <w:rFonts w:ascii="Calibri" w:hAnsi="Calibri" w:cs="Calibri"/>
          <w:sz w:val="22"/>
          <w:szCs w:val="22"/>
        </w:rPr>
        <w:t xml:space="preserve">requested </w:t>
      </w:r>
      <w:r w:rsidR="000B2ABF">
        <w:rPr>
          <w:rFonts w:ascii="Calibri" w:hAnsi="Calibri" w:cs="Calibri"/>
          <w:sz w:val="22"/>
          <w:szCs w:val="22"/>
        </w:rPr>
        <w:t xml:space="preserve">extraction-ready </w:t>
      </w:r>
      <w:r w:rsidR="00D7316C">
        <w:rPr>
          <w:rFonts w:ascii="Calibri" w:hAnsi="Calibri" w:cs="Calibri"/>
          <w:sz w:val="22"/>
          <w:szCs w:val="22"/>
        </w:rPr>
        <w:t>cells created</w:t>
      </w:r>
      <w:r w:rsidR="000B2ABF">
        <w:rPr>
          <w:rFonts w:ascii="Calibri" w:hAnsi="Calibri" w:cs="Calibri"/>
          <w:sz w:val="22"/>
          <w:szCs w:val="22"/>
        </w:rPr>
        <w:t xml:space="preserve"> </w:t>
      </w:r>
      <w:r w:rsidR="00335311" w:rsidRPr="00335311">
        <w:rPr>
          <w:rFonts w:ascii="Calibri" w:hAnsi="Calibri" w:cs="Calibri"/>
          <w:sz w:val="22"/>
          <w:szCs w:val="22"/>
        </w:rPr>
        <w:t>for both N2 reference and N2-SPR</w:t>
      </w:r>
      <w:r w:rsidR="00960A7F">
        <w:rPr>
          <w:rFonts w:ascii="Calibri" w:hAnsi="Calibri" w:cs="Calibri"/>
          <w:sz w:val="22"/>
          <w:szCs w:val="22"/>
        </w:rPr>
        <w:t xml:space="preserve">.  </w:t>
      </w:r>
      <w:r w:rsidR="00E60E5B" w:rsidRPr="00E60E5B">
        <w:rPr>
          <w:rFonts w:ascii="Calibri" w:hAnsi="Calibri" w:cs="Calibri"/>
          <w:sz w:val="22"/>
          <w:szCs w:val="22"/>
        </w:rPr>
        <w:t xml:space="preserve">Si Smart methodology </w:t>
      </w:r>
      <w:r w:rsidR="001A5BD9">
        <w:rPr>
          <w:rFonts w:ascii="Calibri" w:hAnsi="Calibri" w:cs="Calibri"/>
          <w:sz w:val="22"/>
          <w:szCs w:val="22"/>
        </w:rPr>
        <w:t>using</w:t>
      </w:r>
      <w:r w:rsidR="00E60E5B" w:rsidRPr="00E60E5B">
        <w:rPr>
          <w:rFonts w:ascii="Calibri" w:hAnsi="Calibri" w:cs="Calibri"/>
          <w:sz w:val="22"/>
          <w:szCs w:val="22"/>
        </w:rPr>
        <w:t xml:space="preserve"> SPX/RFX testcase with PDK compact model successfully creat</w:t>
      </w:r>
      <w:r w:rsidR="001A5BD9">
        <w:rPr>
          <w:rFonts w:ascii="Calibri" w:hAnsi="Calibri" w:cs="Calibri"/>
          <w:sz w:val="22"/>
          <w:szCs w:val="22"/>
        </w:rPr>
        <w:t xml:space="preserve">ed </w:t>
      </w:r>
      <w:proofErr w:type="gramStart"/>
      <w:r w:rsidR="001A5BD9">
        <w:rPr>
          <w:rFonts w:ascii="Calibri" w:hAnsi="Calibri" w:cs="Calibri"/>
          <w:sz w:val="22"/>
          <w:szCs w:val="22"/>
        </w:rPr>
        <w:t>“</w:t>
      </w:r>
      <w:r w:rsidR="00E60E5B" w:rsidRPr="00E60E5B">
        <w:rPr>
          <w:rFonts w:ascii="Calibri" w:hAnsi="Calibri" w:cs="Calibri"/>
          <w:sz w:val="22"/>
          <w:szCs w:val="22"/>
        </w:rPr>
        <w:t>.LIB.</w:t>
      </w:r>
      <w:proofErr w:type="gramEnd"/>
      <w:r w:rsidR="001A5BD9">
        <w:rPr>
          <w:rFonts w:ascii="Calibri" w:hAnsi="Calibri" w:cs="Calibri"/>
          <w:sz w:val="22"/>
          <w:szCs w:val="22"/>
        </w:rPr>
        <w:t>”</w:t>
      </w:r>
      <w:r w:rsidR="00D81EED">
        <w:rPr>
          <w:rFonts w:ascii="Calibri" w:hAnsi="Calibri" w:cs="Calibri"/>
          <w:sz w:val="22"/>
          <w:szCs w:val="22"/>
        </w:rPr>
        <w:t xml:space="preserve">   </w:t>
      </w:r>
      <w:r w:rsidR="00335311" w:rsidRPr="00335311">
        <w:rPr>
          <w:rFonts w:ascii="Calibri" w:hAnsi="Calibri" w:cs="Calibri"/>
          <w:sz w:val="22"/>
          <w:szCs w:val="22"/>
        </w:rPr>
        <w:t>Met with GFX team and introduced our group and capability to deliver pre-PDK collateral.  GFX team appears interested to do L1 type of metric, bringing it to Satish for feedback.</w:t>
      </w:r>
      <w:r w:rsidR="005D6E77">
        <w:rPr>
          <w:rFonts w:ascii="Calibri" w:hAnsi="Calibri" w:cs="Calibri"/>
          <w:sz w:val="22"/>
          <w:szCs w:val="22"/>
        </w:rPr>
        <w:t xml:space="preserve">  </w:t>
      </w:r>
      <w:r w:rsidR="00335311" w:rsidRPr="00335311">
        <w:rPr>
          <w:rFonts w:ascii="Calibri" w:hAnsi="Calibri" w:cs="Calibri"/>
          <w:sz w:val="22"/>
          <w:szCs w:val="22"/>
        </w:rPr>
        <w:t xml:space="preserve">Atom team meeting </w:t>
      </w:r>
      <w:r w:rsidR="00150F41">
        <w:rPr>
          <w:rFonts w:ascii="Calibri" w:hAnsi="Calibri" w:cs="Calibri"/>
          <w:sz w:val="22"/>
          <w:szCs w:val="22"/>
        </w:rPr>
        <w:t xml:space="preserve">replanned to </w:t>
      </w:r>
      <w:r w:rsidR="00335311" w:rsidRPr="00335311">
        <w:rPr>
          <w:rFonts w:ascii="Calibri" w:hAnsi="Calibri" w:cs="Calibri"/>
          <w:sz w:val="22"/>
          <w:szCs w:val="22"/>
        </w:rPr>
        <w:t>WW13.1.</w:t>
      </w:r>
    </w:p>
    <w:p w14:paraId="72D195C4" w14:textId="3AE138E2" w:rsidR="00E970DA" w:rsidRPr="00914F42" w:rsidRDefault="00F047B6" w:rsidP="00A82256">
      <w:pPr>
        <w:spacing w:before="120"/>
        <w:ind w:left="630" w:hanging="443"/>
        <w:rPr>
          <w:rFonts w:ascii="Calibri" w:hAnsi="Calibri" w:cs="Calibri"/>
          <w:color w:val="212121"/>
          <w:sz w:val="22"/>
          <w:szCs w:val="22"/>
        </w:rPr>
      </w:pPr>
      <w:r w:rsidRPr="00370379">
        <w:rPr>
          <w:rFonts w:ascii="Calibri" w:hAnsi="Calibri" w:cs="Calibri"/>
          <w:b/>
          <w:bCs/>
          <w:color w:val="212121"/>
          <w:sz w:val="22"/>
          <w:szCs w:val="22"/>
        </w:rPr>
        <w:t>SF</w:t>
      </w:r>
      <w:r>
        <w:rPr>
          <w:rFonts w:ascii="Calibri" w:hAnsi="Calibri" w:cs="Calibri"/>
          <w:b/>
          <w:bCs/>
          <w:color w:val="212121"/>
          <w:sz w:val="22"/>
          <w:szCs w:val="22"/>
        </w:rPr>
        <w:t>2</w:t>
      </w:r>
      <w:r w:rsidRPr="00370379">
        <w:rPr>
          <w:rFonts w:ascii="Calibri" w:hAnsi="Calibri" w:cs="Calibri"/>
          <w:b/>
          <w:bCs/>
          <w:color w:val="212121"/>
          <w:sz w:val="22"/>
          <w:szCs w:val="22"/>
        </w:rPr>
        <w:t xml:space="preserve"> </w:t>
      </w:r>
      <w:r>
        <w:rPr>
          <w:rFonts w:ascii="Calibri" w:hAnsi="Calibri" w:cs="Calibri"/>
          <w:b/>
          <w:bCs/>
          <w:color w:val="212121"/>
          <w:sz w:val="22"/>
          <w:szCs w:val="22"/>
        </w:rPr>
        <w:t xml:space="preserve">&amp; </w:t>
      </w:r>
      <w:r w:rsidRPr="002349A1">
        <w:rPr>
          <w:rFonts w:ascii="Calibri" w:hAnsi="Calibri" w:cs="Calibri"/>
          <w:b/>
          <w:bCs/>
          <w:color w:val="212121"/>
          <w:sz w:val="22"/>
          <w:szCs w:val="22"/>
        </w:rPr>
        <w:t>Golden Gate Creek</w:t>
      </w:r>
      <w:r w:rsidRPr="00EE7880">
        <w:rPr>
          <w:rFonts w:ascii="Calibri" w:hAnsi="Calibri" w:cs="Calibri"/>
          <w:b/>
          <w:bCs/>
          <w:color w:val="212121"/>
          <w:sz w:val="22"/>
          <w:szCs w:val="22"/>
        </w:rPr>
        <w:t xml:space="preserve"> </w:t>
      </w:r>
      <w:r w:rsidR="00EE7880" w:rsidRPr="00EE7880">
        <w:rPr>
          <w:rFonts w:ascii="Calibri" w:hAnsi="Calibri" w:cs="Calibri"/>
          <w:b/>
          <w:bCs/>
          <w:color w:val="212121"/>
          <w:sz w:val="22"/>
          <w:szCs w:val="22"/>
        </w:rPr>
        <w:t>(GGC)</w:t>
      </w:r>
      <w:r w:rsidR="002749EC">
        <w:rPr>
          <w:rFonts w:ascii="Calibri" w:hAnsi="Calibri" w:cs="Calibri"/>
          <w:b/>
          <w:bCs/>
          <w:color w:val="212121"/>
          <w:sz w:val="22"/>
          <w:szCs w:val="22"/>
        </w:rPr>
        <w:t xml:space="preserve"> </w:t>
      </w:r>
      <w:r>
        <w:rPr>
          <w:rFonts w:ascii="Calibri" w:hAnsi="Calibri" w:cs="Calibri"/>
          <w:color w:val="212121"/>
          <w:sz w:val="22"/>
          <w:szCs w:val="22"/>
        </w:rPr>
        <w:t xml:space="preserve">– </w:t>
      </w:r>
      <w:r w:rsidR="007C2FF1">
        <w:rPr>
          <w:rFonts w:ascii="Calibri" w:hAnsi="Calibri" w:cs="Calibri"/>
          <w:color w:val="212121"/>
          <w:sz w:val="22"/>
          <w:szCs w:val="22"/>
        </w:rPr>
        <w:t xml:space="preserve">  </w:t>
      </w:r>
      <w:r w:rsidR="00A82256" w:rsidRPr="00A82256">
        <w:rPr>
          <w:rFonts w:ascii="Calibri" w:hAnsi="Calibri" w:cs="Calibri"/>
          <w:color w:val="212121"/>
          <w:sz w:val="22"/>
          <w:szCs w:val="22"/>
        </w:rPr>
        <w:t>SF2 V0.9DK collateral download remains in progress (~90% complete) with expectation of installation in the FTE environment for PPA analysis by WW13.1.  Download of additional IP (GPIO, Promise, PLL) expected in WW13</w:t>
      </w:r>
      <w:r w:rsidR="00A82256">
        <w:rPr>
          <w:rFonts w:ascii="Calibri" w:hAnsi="Calibri" w:cs="Calibri"/>
          <w:color w:val="212121"/>
          <w:sz w:val="22"/>
          <w:szCs w:val="22"/>
        </w:rPr>
        <w:t>.</w:t>
      </w:r>
    </w:p>
    <w:p w14:paraId="22E950EF" w14:textId="274F2AC8" w:rsidR="00CB7389" w:rsidRDefault="002749EC" w:rsidP="00CB0309">
      <w:pPr>
        <w:spacing w:before="120"/>
        <w:ind w:left="630" w:hanging="443"/>
        <w:rPr>
          <w:rFonts w:ascii="Calibri" w:hAnsi="Calibri" w:cs="Calibri"/>
          <w:color w:val="212121"/>
          <w:sz w:val="22"/>
          <w:szCs w:val="22"/>
        </w:rPr>
      </w:pPr>
      <w:r>
        <w:rPr>
          <w:rFonts w:ascii="Calibri" w:hAnsi="Calibri" w:cs="Calibri"/>
          <w:b/>
          <w:bCs/>
          <w:color w:val="212121"/>
          <w:sz w:val="22"/>
          <w:szCs w:val="22"/>
        </w:rPr>
        <w:t xml:space="preserve">Pre-PDK </w:t>
      </w:r>
      <w:r w:rsidR="0013127B" w:rsidRPr="00914F42">
        <w:rPr>
          <w:rFonts w:ascii="Calibri" w:hAnsi="Calibri" w:cs="Calibri"/>
          <w:b/>
          <w:bCs/>
          <w:color w:val="212121"/>
          <w:sz w:val="22"/>
          <w:szCs w:val="22"/>
        </w:rPr>
        <w:t>Mockup</w:t>
      </w:r>
      <w:r w:rsidR="00630452" w:rsidRPr="00914F42">
        <w:rPr>
          <w:rFonts w:ascii="Calibri" w:hAnsi="Calibri" w:cs="Calibri"/>
          <w:b/>
          <w:bCs/>
          <w:color w:val="212121"/>
          <w:sz w:val="22"/>
          <w:szCs w:val="22"/>
        </w:rPr>
        <w:t xml:space="preserve"> &amp; Methodology Development</w:t>
      </w:r>
      <w:r w:rsidR="005343D5" w:rsidRPr="00914F42">
        <w:rPr>
          <w:rFonts w:ascii="Calibri" w:hAnsi="Calibri" w:cs="Calibri"/>
          <w:color w:val="212121"/>
          <w:sz w:val="22"/>
          <w:szCs w:val="22"/>
        </w:rPr>
        <w:t xml:space="preserve"> –</w:t>
      </w:r>
      <w:r w:rsidR="00705602">
        <w:rPr>
          <w:rFonts w:ascii="Calibri" w:hAnsi="Calibri" w:cs="Calibri"/>
          <w:color w:val="212121"/>
          <w:sz w:val="22"/>
          <w:szCs w:val="22"/>
        </w:rPr>
        <w:t xml:space="preserve"> </w:t>
      </w:r>
      <w:r w:rsidR="00705602" w:rsidRPr="00DE1751">
        <w:rPr>
          <w:rFonts w:ascii="Calibri" w:hAnsi="Calibri" w:cs="Calibri"/>
          <w:sz w:val="22"/>
          <w:szCs w:val="22"/>
        </w:rPr>
        <w:t>Complete TCAD model calibration for SRAM HD PD and PU device characteristics. Continuous to improve the TCAD variation model for SRAM HD device</w:t>
      </w:r>
      <w:r w:rsidR="00705602">
        <w:rPr>
          <w:rFonts w:ascii="Calibri" w:hAnsi="Calibri" w:cs="Calibri"/>
          <w:sz w:val="22"/>
          <w:szCs w:val="22"/>
        </w:rPr>
        <w:t xml:space="preserve">.  </w:t>
      </w:r>
      <w:r w:rsidR="0071006C">
        <w:rPr>
          <w:rFonts w:ascii="Calibri" w:hAnsi="Calibri" w:cs="Calibri"/>
          <w:color w:val="212121"/>
          <w:sz w:val="22"/>
          <w:szCs w:val="22"/>
        </w:rPr>
        <w:t>Mock-</w:t>
      </w:r>
      <w:r w:rsidR="00D263AC">
        <w:rPr>
          <w:rFonts w:ascii="Calibri" w:hAnsi="Calibri" w:cs="Calibri"/>
          <w:color w:val="212121"/>
          <w:sz w:val="22"/>
          <w:szCs w:val="22"/>
        </w:rPr>
        <w:t xml:space="preserve">L2 </w:t>
      </w:r>
      <w:r w:rsidR="00F13DCB">
        <w:rPr>
          <w:rFonts w:ascii="Calibri" w:hAnsi="Calibri" w:cs="Calibri"/>
          <w:color w:val="212121"/>
          <w:sz w:val="22"/>
          <w:szCs w:val="22"/>
        </w:rPr>
        <w:t xml:space="preserve">methodology </w:t>
      </w:r>
      <w:r w:rsidR="0071006C">
        <w:rPr>
          <w:rFonts w:ascii="Calibri" w:hAnsi="Calibri" w:cs="Calibri"/>
          <w:color w:val="212121"/>
          <w:sz w:val="22"/>
          <w:szCs w:val="22"/>
        </w:rPr>
        <w:t>development</w:t>
      </w:r>
      <w:r w:rsidR="00B45029">
        <w:rPr>
          <w:rFonts w:ascii="Calibri" w:hAnsi="Calibri" w:cs="Calibri"/>
          <w:color w:val="212121"/>
          <w:sz w:val="22"/>
          <w:szCs w:val="22"/>
        </w:rPr>
        <w:t>,</w:t>
      </w:r>
      <w:r w:rsidR="0071006C">
        <w:rPr>
          <w:rFonts w:ascii="Calibri" w:hAnsi="Calibri" w:cs="Calibri"/>
          <w:color w:val="212121"/>
          <w:sz w:val="22"/>
          <w:szCs w:val="22"/>
        </w:rPr>
        <w:t xml:space="preserve"> ongoing </w:t>
      </w:r>
      <w:r w:rsidR="00B45029">
        <w:rPr>
          <w:rFonts w:ascii="Calibri" w:hAnsi="Calibri" w:cs="Calibri"/>
          <w:color w:val="212121"/>
          <w:sz w:val="22"/>
          <w:szCs w:val="22"/>
        </w:rPr>
        <w:t xml:space="preserve">including </w:t>
      </w:r>
      <w:r w:rsidR="00B8344F" w:rsidRPr="00B8344F">
        <w:rPr>
          <w:rFonts w:ascii="Calibri" w:hAnsi="Calibri" w:cs="Calibri"/>
          <w:color w:val="212121"/>
          <w:sz w:val="22"/>
          <w:szCs w:val="22"/>
        </w:rPr>
        <w:t>RC extraction</w:t>
      </w:r>
      <w:r w:rsidR="00C97180">
        <w:rPr>
          <w:rFonts w:ascii="Calibri" w:hAnsi="Calibri" w:cs="Calibri"/>
          <w:color w:val="212121"/>
          <w:sz w:val="22"/>
          <w:szCs w:val="22"/>
        </w:rPr>
        <w:t xml:space="preserve"> </w:t>
      </w:r>
      <w:r w:rsidR="00CB0309">
        <w:rPr>
          <w:rFonts w:ascii="Calibri" w:hAnsi="Calibri" w:cs="Calibri"/>
          <w:color w:val="212121"/>
          <w:sz w:val="22"/>
          <w:szCs w:val="22"/>
        </w:rPr>
        <w:t xml:space="preserve">segmentation </w:t>
      </w:r>
      <w:r w:rsidR="00C97180">
        <w:rPr>
          <w:rFonts w:ascii="Calibri" w:hAnsi="Calibri" w:cs="Calibri"/>
          <w:color w:val="212121"/>
          <w:sz w:val="22"/>
          <w:szCs w:val="22"/>
        </w:rPr>
        <w:t xml:space="preserve">for </w:t>
      </w:r>
      <w:proofErr w:type="gramStart"/>
      <w:r w:rsidR="00C97180" w:rsidRPr="00B8344F">
        <w:rPr>
          <w:rFonts w:ascii="Calibri" w:hAnsi="Calibri" w:cs="Calibri"/>
          <w:color w:val="212121"/>
          <w:sz w:val="22"/>
          <w:szCs w:val="22"/>
        </w:rPr>
        <w:t>NXTGRD</w:t>
      </w:r>
      <w:r w:rsidR="00C97180">
        <w:rPr>
          <w:rFonts w:ascii="Calibri" w:hAnsi="Calibri" w:cs="Calibri"/>
          <w:color w:val="212121"/>
          <w:sz w:val="22"/>
          <w:szCs w:val="22"/>
        </w:rPr>
        <w:t>,</w:t>
      </w:r>
      <w:r w:rsidR="00B45029">
        <w:rPr>
          <w:rFonts w:ascii="Calibri" w:hAnsi="Calibri" w:cs="Calibri"/>
          <w:color w:val="212121"/>
          <w:sz w:val="22"/>
          <w:szCs w:val="22"/>
        </w:rPr>
        <w:t xml:space="preserve"> </w:t>
      </w:r>
      <w:r w:rsidR="00AA091D">
        <w:rPr>
          <w:rFonts w:ascii="Calibri" w:hAnsi="Calibri" w:cs="Calibri"/>
          <w:color w:val="212121"/>
          <w:sz w:val="22"/>
          <w:szCs w:val="22"/>
        </w:rPr>
        <w:t xml:space="preserve"> </w:t>
      </w:r>
      <w:r w:rsidR="00CB0309">
        <w:rPr>
          <w:rFonts w:ascii="Calibri" w:hAnsi="Calibri" w:cs="Calibri"/>
          <w:color w:val="212121"/>
          <w:sz w:val="22"/>
          <w:szCs w:val="22"/>
        </w:rPr>
        <w:t>debugging</w:t>
      </w:r>
      <w:proofErr w:type="gramEnd"/>
      <w:r w:rsidR="00A270E3">
        <w:rPr>
          <w:rFonts w:ascii="Calibri" w:hAnsi="Calibri" w:cs="Calibri"/>
          <w:color w:val="212121"/>
          <w:sz w:val="22"/>
          <w:szCs w:val="22"/>
        </w:rPr>
        <w:t xml:space="preserve"> vias </w:t>
      </w:r>
      <w:r w:rsidR="00505972">
        <w:rPr>
          <w:rFonts w:ascii="Calibri" w:hAnsi="Calibri" w:cs="Calibri"/>
          <w:color w:val="212121"/>
          <w:sz w:val="22"/>
          <w:szCs w:val="22"/>
        </w:rPr>
        <w:t>errors with</w:t>
      </w:r>
      <w:r w:rsidR="00A270E3">
        <w:rPr>
          <w:rFonts w:ascii="Calibri" w:hAnsi="Calibri" w:cs="Calibri"/>
          <w:color w:val="212121"/>
          <w:sz w:val="22"/>
          <w:szCs w:val="22"/>
        </w:rPr>
        <w:t xml:space="preserve"> a</w:t>
      </w:r>
      <w:r w:rsidR="00B8344F" w:rsidRPr="00B8344F">
        <w:rPr>
          <w:rFonts w:ascii="Calibri" w:hAnsi="Calibri" w:cs="Calibri"/>
          <w:color w:val="212121"/>
          <w:sz w:val="22"/>
          <w:szCs w:val="22"/>
        </w:rPr>
        <w:t xml:space="preserve">ddition </w:t>
      </w:r>
      <w:r w:rsidR="00505972">
        <w:rPr>
          <w:rFonts w:ascii="Calibri" w:hAnsi="Calibri" w:cs="Calibri"/>
          <w:color w:val="212121"/>
          <w:sz w:val="22"/>
          <w:szCs w:val="22"/>
        </w:rPr>
        <w:t>“My” layer</w:t>
      </w:r>
      <w:r w:rsidR="00CB0309">
        <w:rPr>
          <w:rFonts w:ascii="Calibri" w:hAnsi="Calibri" w:cs="Calibri"/>
          <w:color w:val="212121"/>
          <w:sz w:val="22"/>
          <w:szCs w:val="22"/>
        </w:rPr>
        <w:t xml:space="preserve">.  </w:t>
      </w:r>
      <w:proofErr w:type="spellStart"/>
      <w:r w:rsidR="00B8344F" w:rsidRPr="00B8344F">
        <w:rPr>
          <w:rFonts w:ascii="Calibri" w:hAnsi="Calibri" w:cs="Calibri"/>
          <w:color w:val="212121"/>
          <w:sz w:val="22"/>
          <w:szCs w:val="22"/>
        </w:rPr>
        <w:t>SLiC</w:t>
      </w:r>
      <w:proofErr w:type="spellEnd"/>
      <w:r w:rsidR="00B8344F" w:rsidRPr="00B8344F">
        <w:rPr>
          <w:rFonts w:ascii="Calibri" w:hAnsi="Calibri" w:cs="Calibri"/>
          <w:color w:val="212121"/>
          <w:sz w:val="22"/>
          <w:szCs w:val="22"/>
        </w:rPr>
        <w:t xml:space="preserve"> M2 track mapping issue resolved, generating a mock N2 library can now proceed.</w:t>
      </w:r>
    </w:p>
    <w:p w14:paraId="461BB934" w14:textId="7C164026" w:rsidR="00FE54DE" w:rsidRDefault="00FE54DE" w:rsidP="00774869">
      <w:pPr>
        <w:spacing w:before="120"/>
        <w:ind w:left="630" w:hanging="443"/>
        <w:rPr>
          <w:rFonts w:ascii="Calibri" w:hAnsi="Calibri" w:cs="Calibri"/>
          <w:b/>
          <w:bCs/>
          <w:sz w:val="22"/>
          <w:szCs w:val="22"/>
        </w:rPr>
      </w:pPr>
      <w:r w:rsidRPr="00914F42">
        <w:rPr>
          <w:rFonts w:ascii="Calibri" w:hAnsi="Calibri" w:cs="Calibri"/>
          <w:b/>
          <w:bCs/>
          <w:sz w:val="22"/>
          <w:szCs w:val="22"/>
        </w:rPr>
        <w:t xml:space="preserve">Si Process Costing Model </w:t>
      </w:r>
      <w:r w:rsidRPr="00914F42">
        <w:rPr>
          <w:rFonts w:ascii="Calibri" w:hAnsi="Calibri" w:cs="Calibri"/>
          <w:sz w:val="22"/>
          <w:szCs w:val="22"/>
        </w:rPr>
        <w:t xml:space="preserve">– </w:t>
      </w:r>
      <w:r w:rsidR="00053E87" w:rsidRPr="00053E87">
        <w:rPr>
          <w:rFonts w:ascii="Calibri" w:hAnsi="Calibri" w:cs="Calibri"/>
          <w:sz w:val="22"/>
          <w:szCs w:val="22"/>
        </w:rPr>
        <w:t>TSMC Mock A14 v0.01 completed and released for costing.  Structural cost increase</w:t>
      </w:r>
      <w:r w:rsidR="00DD5206">
        <w:rPr>
          <w:rFonts w:ascii="Calibri" w:hAnsi="Calibri" w:cs="Calibri"/>
          <w:sz w:val="22"/>
          <w:szCs w:val="22"/>
        </w:rPr>
        <w:t>s</w:t>
      </w:r>
      <w:r w:rsidR="00053E87" w:rsidRPr="00053E87">
        <w:rPr>
          <w:rFonts w:ascii="Calibri" w:hAnsi="Calibri" w:cs="Calibri"/>
          <w:sz w:val="22"/>
          <w:szCs w:val="22"/>
        </w:rPr>
        <w:t xml:space="preserve"> due to moving all well-based masks from 193 to 193i, addition of 3 EUV layers due to M2 track scaling and M0 pitch scaling requires another 35P layer and a 2nd VD respectively.  Additional sheet cut mask required to support HRO cells with very large OD.</w:t>
      </w:r>
      <w:r w:rsidRPr="00914F42">
        <w:rPr>
          <w:rFonts w:ascii="Calibri" w:hAnsi="Calibri" w:cs="Calibri"/>
          <w:b/>
          <w:bCs/>
          <w:sz w:val="22"/>
          <w:szCs w:val="22"/>
        </w:rPr>
        <w:t xml:space="preserve"> </w:t>
      </w:r>
    </w:p>
    <w:p w14:paraId="3ECDDD30" w14:textId="77777777" w:rsidR="0092118A" w:rsidRPr="00FE54DE" w:rsidRDefault="0092118A" w:rsidP="00774869">
      <w:pPr>
        <w:spacing w:before="120"/>
        <w:ind w:left="630" w:hanging="443"/>
        <w:rPr>
          <w:rFonts w:ascii="Calibri" w:hAnsi="Calibri" w:cs="Calibri"/>
          <w:sz w:val="22"/>
          <w:szCs w:val="22"/>
        </w:rPr>
      </w:pPr>
    </w:p>
    <w:p w14:paraId="3C428443" w14:textId="355BBADC" w:rsidR="00867297" w:rsidRPr="00F732A7" w:rsidRDefault="001001EA" w:rsidP="00575CC3">
      <w:pPr>
        <w:spacing w:before="240"/>
        <w:rPr>
          <w:rFonts w:ascii="Calibri" w:hAnsi="Calibri" w:cs="Calibri"/>
          <w:b/>
          <w:bCs/>
          <w:sz w:val="22"/>
          <w:szCs w:val="22"/>
          <w:u w:val="single"/>
        </w:rPr>
      </w:pPr>
      <w:r>
        <w:rPr>
          <w:rFonts w:ascii="Calibri" w:hAnsi="Calibri" w:cs="Calibri"/>
          <w:b/>
          <w:bCs/>
          <w:sz w:val="22"/>
          <w:szCs w:val="22"/>
          <w:u w:val="single"/>
        </w:rPr>
        <w:t>M</w:t>
      </w:r>
      <w:r w:rsidR="00613CDC" w:rsidRPr="00613CDC">
        <w:rPr>
          <w:rFonts w:ascii="Calibri" w:hAnsi="Calibri" w:cs="Calibri"/>
          <w:b/>
          <w:bCs/>
          <w:sz w:val="22"/>
          <w:szCs w:val="22"/>
          <w:u w:val="single"/>
        </w:rPr>
        <w:t>emory Technology</w:t>
      </w:r>
    </w:p>
    <w:p w14:paraId="11B8D6F9" w14:textId="391FF26F" w:rsidR="003F2540" w:rsidRDefault="00DD5DE2" w:rsidP="00774869">
      <w:pPr>
        <w:ind w:left="630" w:hanging="443"/>
        <w:rPr>
          <w:rFonts w:ascii="Calibri" w:hAnsi="Calibri" w:cs="Calibri"/>
          <w:color w:val="212121"/>
          <w:sz w:val="22"/>
          <w:szCs w:val="22"/>
        </w:rPr>
      </w:pPr>
      <w:r>
        <w:rPr>
          <w:rFonts w:ascii="Calibri" w:hAnsi="Calibri" w:cs="Calibri"/>
          <w:b/>
          <w:bCs/>
          <w:color w:val="212121"/>
          <w:sz w:val="22"/>
          <w:szCs w:val="22"/>
        </w:rPr>
        <w:t xml:space="preserve">SF4 </w:t>
      </w:r>
      <w:r w:rsidR="00867297" w:rsidRPr="00212423">
        <w:rPr>
          <w:rFonts w:ascii="Calibri" w:hAnsi="Calibri" w:cs="Calibri"/>
          <w:b/>
          <w:bCs/>
          <w:color w:val="212121"/>
          <w:sz w:val="22"/>
          <w:szCs w:val="22"/>
        </w:rPr>
        <w:t>Muddy Creek/25um</w:t>
      </w:r>
      <w:r w:rsidR="00537883">
        <w:rPr>
          <w:rFonts w:ascii="Calibri" w:hAnsi="Calibri" w:cs="Calibri"/>
          <w:b/>
          <w:bCs/>
          <w:color w:val="212121"/>
          <w:sz w:val="22"/>
          <w:szCs w:val="22"/>
        </w:rPr>
        <w:t xml:space="preserve"> µB</w:t>
      </w:r>
      <w:r w:rsidR="00867297" w:rsidRPr="00212423">
        <w:rPr>
          <w:rFonts w:ascii="Calibri" w:hAnsi="Calibri" w:cs="Calibri"/>
          <w:b/>
          <w:bCs/>
          <w:color w:val="212121"/>
          <w:sz w:val="22"/>
          <w:szCs w:val="22"/>
        </w:rPr>
        <w:t xml:space="preserve"> </w:t>
      </w:r>
      <w:r w:rsidR="00212423">
        <w:rPr>
          <w:rFonts w:ascii="Calibri" w:hAnsi="Calibri" w:cs="Calibri"/>
          <w:b/>
          <w:bCs/>
          <w:color w:val="212121"/>
          <w:sz w:val="22"/>
          <w:szCs w:val="22"/>
        </w:rPr>
        <w:t>FO-3D @ S</w:t>
      </w:r>
      <w:r>
        <w:rPr>
          <w:rFonts w:ascii="Calibri" w:hAnsi="Calibri" w:cs="Calibri"/>
          <w:b/>
          <w:bCs/>
          <w:color w:val="212121"/>
          <w:sz w:val="22"/>
          <w:szCs w:val="22"/>
        </w:rPr>
        <w:t>PIL</w:t>
      </w:r>
      <w:r>
        <w:rPr>
          <w:rFonts w:ascii="Calibri" w:hAnsi="Calibri" w:cs="Calibri"/>
          <w:color w:val="212121"/>
          <w:sz w:val="22"/>
          <w:szCs w:val="22"/>
        </w:rPr>
        <w:t xml:space="preserve"> – </w:t>
      </w:r>
      <w:r w:rsidR="00E37F5F" w:rsidRPr="00E37F5F">
        <w:rPr>
          <w:rFonts w:ascii="Calibri" w:hAnsi="Calibri" w:cs="Calibri"/>
          <w:color w:val="212121"/>
          <w:sz w:val="22"/>
          <w:szCs w:val="22"/>
        </w:rPr>
        <w:t>Test program validation is ongoing</w:t>
      </w:r>
      <w:r w:rsidR="00B04EA8">
        <w:rPr>
          <w:rFonts w:ascii="Calibri" w:hAnsi="Calibri" w:cs="Calibri"/>
          <w:color w:val="212121"/>
          <w:sz w:val="22"/>
          <w:szCs w:val="22"/>
        </w:rPr>
        <w:t xml:space="preserve"> and</w:t>
      </w:r>
      <w:r w:rsidR="007C46A3">
        <w:rPr>
          <w:rFonts w:ascii="Calibri" w:hAnsi="Calibri" w:cs="Calibri"/>
          <w:color w:val="212121"/>
          <w:sz w:val="22"/>
          <w:szCs w:val="22"/>
        </w:rPr>
        <w:t xml:space="preserve"> tracking one week ahead</w:t>
      </w:r>
      <w:r w:rsidR="00E37F5F" w:rsidRPr="00E37F5F">
        <w:rPr>
          <w:rFonts w:ascii="Calibri" w:hAnsi="Calibri" w:cs="Calibri"/>
          <w:color w:val="212121"/>
          <w:sz w:val="22"/>
          <w:szCs w:val="22"/>
        </w:rPr>
        <w:t xml:space="preserve">. </w:t>
      </w:r>
      <w:r w:rsidR="00FE2F0C">
        <w:rPr>
          <w:rFonts w:ascii="Calibri" w:hAnsi="Calibri" w:cs="Calibri"/>
          <w:color w:val="212121"/>
          <w:sz w:val="22"/>
          <w:szCs w:val="22"/>
        </w:rPr>
        <w:t xml:space="preserve"> </w:t>
      </w:r>
      <w:r w:rsidR="00E37F5F" w:rsidRPr="00E37F5F">
        <w:rPr>
          <w:rFonts w:ascii="Calibri" w:hAnsi="Calibri" w:cs="Calibri"/>
          <w:color w:val="212121"/>
          <w:sz w:val="22"/>
          <w:szCs w:val="22"/>
        </w:rPr>
        <w:t xml:space="preserve">All test items have been implemented and checked out and functional. </w:t>
      </w:r>
      <w:r w:rsidR="00A54FAA">
        <w:rPr>
          <w:rFonts w:ascii="Calibri" w:hAnsi="Calibri" w:cs="Calibri"/>
          <w:color w:val="212121"/>
          <w:sz w:val="22"/>
          <w:szCs w:val="22"/>
        </w:rPr>
        <w:t xml:space="preserve"> Issues outstanding</w:t>
      </w:r>
      <w:r w:rsidR="00A745FC">
        <w:rPr>
          <w:rFonts w:ascii="Calibri" w:hAnsi="Calibri" w:cs="Calibri"/>
          <w:color w:val="212121"/>
          <w:sz w:val="22"/>
          <w:szCs w:val="22"/>
        </w:rPr>
        <w:t>,</w:t>
      </w:r>
      <w:r w:rsidR="00241129">
        <w:rPr>
          <w:rFonts w:ascii="Calibri" w:hAnsi="Calibri" w:cs="Calibri"/>
          <w:color w:val="212121"/>
          <w:sz w:val="22"/>
          <w:szCs w:val="22"/>
        </w:rPr>
        <w:t xml:space="preserve"> </w:t>
      </w:r>
      <w:proofErr w:type="spellStart"/>
      <w:r w:rsidR="00241129">
        <w:rPr>
          <w:rFonts w:ascii="Calibri" w:hAnsi="Calibri" w:cs="Calibri"/>
          <w:color w:val="212121"/>
          <w:sz w:val="22"/>
          <w:szCs w:val="22"/>
        </w:rPr>
        <w:t>MBIST</w:t>
      </w:r>
      <w:r w:rsidR="00A745FC">
        <w:rPr>
          <w:rFonts w:ascii="Calibri" w:hAnsi="Calibri" w:cs="Calibri"/>
          <w:color w:val="212121"/>
          <w:sz w:val="22"/>
          <w:szCs w:val="22"/>
        </w:rPr>
        <w:t>@speed</w:t>
      </w:r>
      <w:proofErr w:type="spellEnd"/>
      <w:r w:rsidR="00241129">
        <w:rPr>
          <w:rFonts w:ascii="Calibri" w:hAnsi="Calibri" w:cs="Calibri"/>
          <w:color w:val="212121"/>
          <w:sz w:val="22"/>
          <w:szCs w:val="22"/>
        </w:rPr>
        <w:t xml:space="preserve"> and </w:t>
      </w:r>
      <w:proofErr w:type="spellStart"/>
      <w:r w:rsidR="00241129">
        <w:rPr>
          <w:rFonts w:ascii="Calibri" w:hAnsi="Calibri" w:cs="Calibri"/>
          <w:color w:val="212121"/>
          <w:sz w:val="22"/>
          <w:szCs w:val="22"/>
        </w:rPr>
        <w:t>TE</w:t>
      </w:r>
      <w:r w:rsidR="00A745FC">
        <w:rPr>
          <w:rFonts w:ascii="Calibri" w:hAnsi="Calibri" w:cs="Calibri"/>
          <w:color w:val="212121"/>
          <w:sz w:val="22"/>
          <w:szCs w:val="22"/>
        </w:rPr>
        <w:t>@speed</w:t>
      </w:r>
      <w:proofErr w:type="spellEnd"/>
      <w:r w:rsidR="00A745FC">
        <w:rPr>
          <w:rFonts w:ascii="Calibri" w:hAnsi="Calibri" w:cs="Calibri"/>
          <w:color w:val="212121"/>
          <w:sz w:val="22"/>
          <w:szCs w:val="22"/>
        </w:rPr>
        <w:t>,</w:t>
      </w:r>
      <w:r w:rsidR="00241129">
        <w:rPr>
          <w:rFonts w:ascii="Calibri" w:hAnsi="Calibri" w:cs="Calibri"/>
          <w:color w:val="212121"/>
          <w:sz w:val="22"/>
          <w:szCs w:val="22"/>
        </w:rPr>
        <w:t xml:space="preserve"> </w:t>
      </w:r>
      <w:r w:rsidR="00A745FC">
        <w:rPr>
          <w:rFonts w:ascii="Calibri" w:hAnsi="Calibri" w:cs="Calibri"/>
          <w:color w:val="212121"/>
          <w:sz w:val="22"/>
          <w:szCs w:val="22"/>
        </w:rPr>
        <w:t xml:space="preserve">are being </w:t>
      </w:r>
      <w:r w:rsidR="00241129">
        <w:rPr>
          <w:rFonts w:ascii="Calibri" w:hAnsi="Calibri" w:cs="Calibri"/>
          <w:color w:val="212121"/>
          <w:sz w:val="22"/>
          <w:szCs w:val="22"/>
        </w:rPr>
        <w:t>s</w:t>
      </w:r>
      <w:r w:rsidR="00E37F5F" w:rsidRPr="00E37F5F">
        <w:rPr>
          <w:rFonts w:ascii="Calibri" w:hAnsi="Calibri" w:cs="Calibri"/>
          <w:color w:val="212121"/>
          <w:sz w:val="22"/>
          <w:szCs w:val="22"/>
        </w:rPr>
        <w:t>egment</w:t>
      </w:r>
      <w:r w:rsidR="00A745FC">
        <w:rPr>
          <w:rFonts w:ascii="Calibri" w:hAnsi="Calibri" w:cs="Calibri"/>
          <w:color w:val="212121"/>
          <w:sz w:val="22"/>
          <w:szCs w:val="22"/>
        </w:rPr>
        <w:t>ed</w:t>
      </w:r>
      <w:r w:rsidR="00E37F5F" w:rsidRPr="00E37F5F">
        <w:rPr>
          <w:rFonts w:ascii="Calibri" w:hAnsi="Calibri" w:cs="Calibri"/>
          <w:color w:val="212121"/>
          <w:sz w:val="22"/>
          <w:szCs w:val="22"/>
        </w:rPr>
        <w:t xml:space="preserve">. </w:t>
      </w:r>
      <w:r w:rsidR="009D2077">
        <w:rPr>
          <w:rFonts w:ascii="Calibri" w:hAnsi="Calibri" w:cs="Calibri"/>
          <w:color w:val="212121"/>
          <w:sz w:val="22"/>
          <w:szCs w:val="22"/>
        </w:rPr>
        <w:t>F</w:t>
      </w:r>
      <w:r w:rsidR="00E37F5F" w:rsidRPr="00E37F5F">
        <w:rPr>
          <w:rFonts w:ascii="Calibri" w:hAnsi="Calibri" w:cs="Calibri"/>
          <w:color w:val="212121"/>
          <w:sz w:val="22"/>
          <w:szCs w:val="22"/>
        </w:rPr>
        <w:t xml:space="preserve">irst full-wafer run </w:t>
      </w:r>
      <w:r w:rsidR="009D2077">
        <w:rPr>
          <w:rFonts w:ascii="Calibri" w:hAnsi="Calibri" w:cs="Calibri"/>
          <w:color w:val="212121"/>
          <w:sz w:val="22"/>
          <w:szCs w:val="22"/>
        </w:rPr>
        <w:t>is p</w:t>
      </w:r>
      <w:r w:rsidR="009D2077" w:rsidRPr="00E37F5F">
        <w:rPr>
          <w:rFonts w:ascii="Calibri" w:hAnsi="Calibri" w:cs="Calibri"/>
          <w:color w:val="212121"/>
          <w:sz w:val="22"/>
          <w:szCs w:val="22"/>
        </w:rPr>
        <w:t>lan</w:t>
      </w:r>
      <w:r w:rsidR="009D2077">
        <w:rPr>
          <w:rFonts w:ascii="Calibri" w:hAnsi="Calibri" w:cs="Calibri"/>
          <w:color w:val="212121"/>
          <w:sz w:val="22"/>
          <w:szCs w:val="22"/>
        </w:rPr>
        <w:t>ned</w:t>
      </w:r>
      <w:r w:rsidR="009D2077" w:rsidRPr="00E37F5F">
        <w:rPr>
          <w:rFonts w:ascii="Calibri" w:hAnsi="Calibri" w:cs="Calibri"/>
          <w:color w:val="212121"/>
          <w:sz w:val="22"/>
          <w:szCs w:val="22"/>
        </w:rPr>
        <w:t xml:space="preserve"> </w:t>
      </w:r>
      <w:r w:rsidR="00E37F5F" w:rsidRPr="00E37F5F">
        <w:rPr>
          <w:rFonts w:ascii="Calibri" w:hAnsi="Calibri" w:cs="Calibri"/>
          <w:color w:val="212121"/>
          <w:sz w:val="22"/>
          <w:szCs w:val="22"/>
        </w:rPr>
        <w:t>for next week</w:t>
      </w:r>
      <w:r w:rsidR="00F058AC">
        <w:rPr>
          <w:rFonts w:ascii="Calibri" w:hAnsi="Calibri" w:cs="Calibri"/>
          <w:color w:val="212121"/>
          <w:sz w:val="22"/>
          <w:szCs w:val="22"/>
        </w:rPr>
        <w:t>.</w:t>
      </w:r>
    </w:p>
    <w:p w14:paraId="66771DC5" w14:textId="77777777" w:rsidR="0092118A" w:rsidRDefault="0092118A" w:rsidP="0092118A">
      <w:pPr>
        <w:rPr>
          <w:rFonts w:ascii="Calibri" w:hAnsi="Calibri" w:cs="Calibri"/>
          <w:color w:val="212121"/>
          <w:sz w:val="22"/>
          <w:szCs w:val="22"/>
        </w:rPr>
      </w:pPr>
    </w:p>
    <w:p w14:paraId="1D21C1E9" w14:textId="79A620F2" w:rsidR="00575CC3" w:rsidRPr="00F732A7" w:rsidRDefault="00575CC3" w:rsidP="00575CC3">
      <w:pPr>
        <w:spacing w:before="240"/>
        <w:rPr>
          <w:rFonts w:ascii="Calibri" w:hAnsi="Calibri" w:cs="Calibri"/>
          <w:b/>
          <w:bCs/>
          <w:sz w:val="22"/>
          <w:szCs w:val="22"/>
          <w:u w:val="single"/>
        </w:rPr>
      </w:pPr>
      <w:r>
        <w:rPr>
          <w:rFonts w:ascii="Calibri" w:hAnsi="Calibri" w:cs="Calibri"/>
          <w:b/>
          <w:bCs/>
          <w:sz w:val="22"/>
          <w:szCs w:val="22"/>
          <w:u w:val="single"/>
        </w:rPr>
        <w:t xml:space="preserve">3DIC </w:t>
      </w:r>
      <w:proofErr w:type="gramStart"/>
      <w:r>
        <w:rPr>
          <w:rFonts w:ascii="Calibri" w:hAnsi="Calibri" w:cs="Calibri"/>
          <w:b/>
          <w:bCs/>
          <w:sz w:val="22"/>
          <w:szCs w:val="22"/>
          <w:u w:val="single"/>
        </w:rPr>
        <w:t>Enabling</w:t>
      </w:r>
      <w:proofErr w:type="gramEnd"/>
    </w:p>
    <w:p w14:paraId="1086FED4" w14:textId="196E151D" w:rsidR="00F058AC" w:rsidRPr="001C05B8" w:rsidRDefault="00217CD0" w:rsidP="00955C22">
      <w:pPr>
        <w:ind w:left="633" w:hanging="446"/>
        <w:rPr>
          <w:rFonts w:ascii="Calibri" w:hAnsi="Calibri" w:cs="Calibri"/>
          <w:color w:val="212121"/>
          <w:sz w:val="22"/>
          <w:szCs w:val="22"/>
        </w:rPr>
      </w:pPr>
      <w:r>
        <w:rPr>
          <w:rFonts w:ascii="Calibri" w:hAnsi="Calibri" w:cs="Calibri"/>
          <w:b/>
          <w:bCs/>
          <w:color w:val="212121"/>
          <w:sz w:val="22"/>
          <w:szCs w:val="22"/>
        </w:rPr>
        <w:t>Cool</w:t>
      </w:r>
      <w:r w:rsidR="008855D5" w:rsidRPr="00370379">
        <w:rPr>
          <w:rFonts w:ascii="Calibri" w:hAnsi="Calibri" w:cs="Calibri"/>
          <w:b/>
          <w:bCs/>
          <w:color w:val="212121"/>
          <w:sz w:val="22"/>
          <w:szCs w:val="22"/>
        </w:rPr>
        <w:t xml:space="preserve"> Creek/15um µB </w:t>
      </w:r>
      <w:proofErr w:type="spellStart"/>
      <w:r w:rsidR="008855D5" w:rsidRPr="00370379">
        <w:rPr>
          <w:rFonts w:ascii="Calibri" w:hAnsi="Calibri" w:cs="Calibri"/>
          <w:b/>
          <w:bCs/>
          <w:color w:val="212121"/>
          <w:sz w:val="22"/>
          <w:szCs w:val="22"/>
        </w:rPr>
        <w:t>CoW</w:t>
      </w:r>
      <w:proofErr w:type="spellEnd"/>
      <w:r w:rsidR="008855D5" w:rsidRPr="00370379">
        <w:rPr>
          <w:rFonts w:ascii="Calibri" w:hAnsi="Calibri" w:cs="Calibri"/>
          <w:b/>
          <w:bCs/>
          <w:color w:val="212121"/>
          <w:sz w:val="22"/>
          <w:szCs w:val="22"/>
        </w:rPr>
        <w:t xml:space="preserve"> @ ASE</w:t>
      </w:r>
      <w:r w:rsidR="008855D5">
        <w:rPr>
          <w:rFonts w:ascii="Calibri" w:hAnsi="Calibri" w:cs="Calibri"/>
          <w:color w:val="212121"/>
          <w:sz w:val="22"/>
          <w:szCs w:val="22"/>
        </w:rPr>
        <w:t xml:space="preserve"> – </w:t>
      </w:r>
      <w:r w:rsidR="006B23FD" w:rsidRPr="006B23FD">
        <w:rPr>
          <w:rFonts w:ascii="Calibri" w:hAnsi="Calibri" w:cs="Calibri"/>
          <w:color w:val="212121"/>
          <w:sz w:val="22"/>
          <w:szCs w:val="22"/>
        </w:rPr>
        <w:t xml:space="preserve">Experimental trial #1 is ongoing. Wafer ship-out trending for April 8 (delayed by </w:t>
      </w:r>
      <w:proofErr w:type="spellStart"/>
      <w:r w:rsidR="006B23FD" w:rsidRPr="006B23FD">
        <w:rPr>
          <w:rFonts w:ascii="Calibri" w:hAnsi="Calibri" w:cs="Calibri"/>
          <w:color w:val="212121"/>
          <w:sz w:val="22"/>
          <w:szCs w:val="22"/>
        </w:rPr>
        <w:t>approx</w:t>
      </w:r>
      <w:proofErr w:type="spellEnd"/>
      <w:r w:rsidR="006B23FD" w:rsidRPr="006B23FD">
        <w:rPr>
          <w:rFonts w:ascii="Calibri" w:hAnsi="Calibri" w:cs="Calibri"/>
          <w:color w:val="212121"/>
          <w:sz w:val="22"/>
          <w:szCs w:val="22"/>
        </w:rPr>
        <w:t xml:space="preserve"> 10 days, from end-of-March). Preparing new mask set for Trial #2.</w:t>
      </w:r>
    </w:p>
    <w:p w14:paraId="7939B5F2" w14:textId="4BCA3B91" w:rsidR="00253F0B" w:rsidRDefault="004E53FF" w:rsidP="00955C22">
      <w:pPr>
        <w:spacing w:before="120"/>
        <w:ind w:left="633" w:hanging="446"/>
        <w:rPr>
          <w:rFonts w:ascii="Calibri" w:hAnsi="Calibri" w:cs="Calibri"/>
          <w:color w:val="212121"/>
          <w:sz w:val="22"/>
          <w:szCs w:val="22"/>
        </w:rPr>
      </w:pPr>
      <w:r>
        <w:rPr>
          <w:rFonts w:ascii="Calibri" w:hAnsi="Calibri" w:cs="Calibri"/>
          <w:b/>
          <w:bCs/>
          <w:color w:val="212121"/>
          <w:sz w:val="22"/>
          <w:szCs w:val="22"/>
        </w:rPr>
        <w:t xml:space="preserve">SF4 </w:t>
      </w:r>
      <w:r w:rsidR="008445F0">
        <w:rPr>
          <w:rFonts w:ascii="Calibri" w:hAnsi="Calibri" w:cs="Calibri"/>
          <w:b/>
          <w:bCs/>
          <w:color w:val="212121"/>
          <w:sz w:val="22"/>
          <w:szCs w:val="22"/>
        </w:rPr>
        <w:t>Tow</w:t>
      </w:r>
      <w:r w:rsidR="00955C22">
        <w:rPr>
          <w:rFonts w:ascii="Calibri" w:hAnsi="Calibri" w:cs="Calibri"/>
          <w:b/>
          <w:bCs/>
          <w:color w:val="212121"/>
          <w:sz w:val="22"/>
          <w:szCs w:val="22"/>
        </w:rPr>
        <w:t>er</w:t>
      </w:r>
      <w:r w:rsidR="008445F0">
        <w:rPr>
          <w:rFonts w:ascii="Calibri" w:hAnsi="Calibri" w:cs="Calibri"/>
          <w:b/>
          <w:bCs/>
          <w:color w:val="212121"/>
          <w:sz w:val="22"/>
          <w:szCs w:val="22"/>
        </w:rPr>
        <w:t xml:space="preserve"> Creek</w:t>
      </w:r>
      <w:r>
        <w:rPr>
          <w:rFonts w:ascii="Calibri" w:hAnsi="Calibri" w:cs="Calibri"/>
          <w:b/>
          <w:bCs/>
          <w:color w:val="212121"/>
          <w:sz w:val="22"/>
          <w:szCs w:val="22"/>
        </w:rPr>
        <w:t>/</w:t>
      </w:r>
      <w:r w:rsidR="003A75F4">
        <w:rPr>
          <w:rFonts w:ascii="Calibri" w:hAnsi="Calibri" w:cs="Calibri"/>
          <w:b/>
          <w:bCs/>
          <w:color w:val="212121"/>
          <w:sz w:val="22"/>
          <w:szCs w:val="22"/>
        </w:rPr>
        <w:t xml:space="preserve">25µm µB </w:t>
      </w:r>
      <w:r w:rsidR="00B23AD9">
        <w:rPr>
          <w:rFonts w:ascii="Calibri" w:hAnsi="Calibri" w:cs="Calibri"/>
          <w:b/>
          <w:bCs/>
          <w:color w:val="212121"/>
          <w:sz w:val="22"/>
          <w:szCs w:val="22"/>
        </w:rPr>
        <w:t xml:space="preserve">WoW @ SF </w:t>
      </w:r>
      <w:r w:rsidR="002F2F76">
        <w:rPr>
          <w:rFonts w:ascii="Calibri" w:hAnsi="Calibri" w:cs="Calibri"/>
          <w:color w:val="212121"/>
          <w:sz w:val="22"/>
          <w:szCs w:val="22"/>
        </w:rPr>
        <w:t xml:space="preserve">– </w:t>
      </w:r>
      <w:r w:rsidR="00C517DF" w:rsidRPr="00E970DA">
        <w:rPr>
          <w:rFonts w:ascii="Calibri" w:hAnsi="Calibri" w:cs="Calibri"/>
          <w:color w:val="212121"/>
          <w:sz w:val="22"/>
          <w:szCs w:val="22"/>
        </w:rPr>
        <w:t xml:space="preserve">On track for May </w:t>
      </w:r>
      <w:proofErr w:type="gramStart"/>
      <w:r w:rsidR="007D053C">
        <w:rPr>
          <w:rFonts w:ascii="Calibri" w:hAnsi="Calibri" w:cs="Calibri"/>
          <w:color w:val="212121"/>
          <w:sz w:val="22"/>
          <w:szCs w:val="22"/>
        </w:rPr>
        <w:t>t</w:t>
      </w:r>
      <w:r w:rsidR="00C517DF" w:rsidRPr="00E970DA">
        <w:rPr>
          <w:rFonts w:ascii="Calibri" w:hAnsi="Calibri" w:cs="Calibri"/>
          <w:color w:val="212121"/>
          <w:sz w:val="22"/>
          <w:szCs w:val="22"/>
        </w:rPr>
        <w:t>ape</w:t>
      </w:r>
      <w:proofErr w:type="gramEnd"/>
      <w:r w:rsidR="007D053C">
        <w:rPr>
          <w:rFonts w:ascii="Calibri" w:hAnsi="Calibri" w:cs="Calibri"/>
          <w:color w:val="212121"/>
          <w:sz w:val="22"/>
          <w:szCs w:val="22"/>
        </w:rPr>
        <w:t>-</w:t>
      </w:r>
      <w:r w:rsidR="00C517DF" w:rsidRPr="00E970DA">
        <w:rPr>
          <w:rFonts w:ascii="Calibri" w:hAnsi="Calibri" w:cs="Calibri"/>
          <w:color w:val="212121"/>
          <w:sz w:val="22"/>
          <w:szCs w:val="22"/>
        </w:rPr>
        <w:t>In.  Tape In checklist review and DRC/DFM waiver review with Samsung to start next week</w:t>
      </w:r>
      <w:r w:rsidR="0031343F">
        <w:rPr>
          <w:rFonts w:ascii="Calibri" w:hAnsi="Calibri" w:cs="Calibri"/>
          <w:color w:val="212121"/>
          <w:sz w:val="22"/>
          <w:szCs w:val="22"/>
        </w:rPr>
        <w:t xml:space="preserve">.  </w:t>
      </w:r>
      <w:r w:rsidR="00B35624">
        <w:rPr>
          <w:rFonts w:ascii="Calibri" w:hAnsi="Calibri" w:cs="Calibri"/>
          <w:color w:val="212121"/>
          <w:sz w:val="22"/>
          <w:szCs w:val="22"/>
        </w:rPr>
        <w:t xml:space="preserve">Updated </w:t>
      </w:r>
      <w:r w:rsidR="0031343F" w:rsidRPr="00E970DA">
        <w:rPr>
          <w:rFonts w:ascii="Calibri" w:hAnsi="Calibri" w:cs="Calibri"/>
          <w:color w:val="212121"/>
          <w:sz w:val="22"/>
          <w:szCs w:val="22"/>
        </w:rPr>
        <w:t>MIMCAP insertion flow</w:t>
      </w:r>
      <w:r w:rsidR="002F0618">
        <w:rPr>
          <w:rFonts w:ascii="Calibri" w:hAnsi="Calibri" w:cs="Calibri"/>
          <w:color w:val="212121"/>
          <w:sz w:val="22"/>
          <w:szCs w:val="22"/>
        </w:rPr>
        <w:t xml:space="preserve"> </w:t>
      </w:r>
      <w:r w:rsidR="0031343F" w:rsidRPr="00E970DA">
        <w:rPr>
          <w:rFonts w:ascii="Calibri" w:hAnsi="Calibri" w:cs="Calibri"/>
          <w:color w:val="212121"/>
          <w:sz w:val="22"/>
          <w:szCs w:val="22"/>
        </w:rPr>
        <w:t>result</w:t>
      </w:r>
      <w:r w:rsidR="002F0618">
        <w:rPr>
          <w:rFonts w:ascii="Calibri" w:hAnsi="Calibri" w:cs="Calibri"/>
          <w:color w:val="212121"/>
          <w:sz w:val="22"/>
          <w:szCs w:val="22"/>
        </w:rPr>
        <w:t xml:space="preserve">ed </w:t>
      </w:r>
      <w:r w:rsidR="0031343F" w:rsidRPr="00E970DA">
        <w:rPr>
          <w:rFonts w:ascii="Calibri" w:hAnsi="Calibri" w:cs="Calibri"/>
          <w:color w:val="212121"/>
          <w:sz w:val="22"/>
          <w:szCs w:val="22"/>
        </w:rPr>
        <w:t xml:space="preserve">in </w:t>
      </w:r>
      <w:proofErr w:type="gramStart"/>
      <w:r w:rsidR="0031343F" w:rsidRPr="00E970DA">
        <w:rPr>
          <w:rFonts w:ascii="Calibri" w:hAnsi="Calibri" w:cs="Calibri"/>
          <w:color w:val="212121"/>
          <w:sz w:val="22"/>
          <w:szCs w:val="22"/>
        </w:rPr>
        <w:t>a large number of</w:t>
      </w:r>
      <w:proofErr w:type="gramEnd"/>
      <w:r w:rsidR="0031343F" w:rsidRPr="00E970DA">
        <w:rPr>
          <w:rFonts w:ascii="Calibri" w:hAnsi="Calibri" w:cs="Calibri"/>
          <w:color w:val="212121"/>
          <w:sz w:val="22"/>
          <w:szCs w:val="22"/>
        </w:rPr>
        <w:t xml:space="preserve"> DRC</w:t>
      </w:r>
      <w:r w:rsidR="00AB60A7">
        <w:rPr>
          <w:rFonts w:ascii="Calibri" w:hAnsi="Calibri" w:cs="Calibri"/>
          <w:color w:val="212121"/>
          <w:sz w:val="22"/>
          <w:szCs w:val="22"/>
        </w:rPr>
        <w:t>; r</w:t>
      </w:r>
      <w:r w:rsidR="0031343F" w:rsidRPr="00E970DA">
        <w:rPr>
          <w:rFonts w:ascii="Calibri" w:hAnsi="Calibri" w:cs="Calibri"/>
          <w:color w:val="212121"/>
          <w:sz w:val="22"/>
          <w:szCs w:val="22"/>
        </w:rPr>
        <w:t>eview in progress with Samsung</w:t>
      </w:r>
      <w:r w:rsidR="00AB60A7">
        <w:rPr>
          <w:rFonts w:ascii="Calibri" w:hAnsi="Calibri" w:cs="Calibri"/>
          <w:color w:val="212121"/>
          <w:sz w:val="22"/>
          <w:szCs w:val="22"/>
        </w:rPr>
        <w:t xml:space="preserve">; </w:t>
      </w:r>
      <w:r w:rsidR="0031343F" w:rsidRPr="00E970DA">
        <w:rPr>
          <w:rFonts w:ascii="Calibri" w:hAnsi="Calibri" w:cs="Calibri"/>
          <w:color w:val="212121"/>
          <w:sz w:val="22"/>
          <w:szCs w:val="22"/>
        </w:rPr>
        <w:t>quick resolution</w:t>
      </w:r>
      <w:r w:rsidR="00AB60A7">
        <w:rPr>
          <w:rFonts w:ascii="Calibri" w:hAnsi="Calibri" w:cs="Calibri"/>
          <w:color w:val="212121"/>
          <w:sz w:val="22"/>
          <w:szCs w:val="22"/>
        </w:rPr>
        <w:t xml:space="preserve"> with Samsung is anticipated.</w:t>
      </w:r>
      <w:r w:rsidR="00067B6D">
        <w:rPr>
          <w:rFonts w:ascii="Calibri" w:hAnsi="Calibri" w:cs="Calibri"/>
          <w:color w:val="212121"/>
          <w:sz w:val="22"/>
          <w:szCs w:val="22"/>
        </w:rPr>
        <w:t xml:space="preserve">  </w:t>
      </w:r>
      <w:r w:rsidR="00067B6D" w:rsidRPr="00E970DA">
        <w:rPr>
          <w:rFonts w:ascii="Calibri" w:hAnsi="Calibri" w:cs="Calibri"/>
          <w:color w:val="212121"/>
          <w:sz w:val="22"/>
          <w:szCs w:val="22"/>
        </w:rPr>
        <w:t>Full chip integration in progress with no known issues.  RTL is considered frozen for Tape In.</w:t>
      </w:r>
    </w:p>
    <w:p w14:paraId="52CC5EE0" w14:textId="77777777" w:rsidR="00AA1FA3" w:rsidRPr="00CE0CE4" w:rsidRDefault="00AA1FA3" w:rsidP="00AA1FA3">
      <w:pPr>
        <w:ind w:left="630" w:hanging="443"/>
        <w:rPr>
          <w:rFonts w:ascii="Calibri" w:hAnsi="Calibri" w:cs="Calibri"/>
          <w:sz w:val="22"/>
          <w:szCs w:val="22"/>
        </w:rPr>
      </w:pPr>
    </w:p>
    <w:p w14:paraId="1E6FB3EE" w14:textId="3DDDA019" w:rsidR="00DC07CB" w:rsidRPr="00F732A7" w:rsidRDefault="00781C2A" w:rsidP="00DC07CB">
      <w:pPr>
        <w:spacing w:before="240"/>
        <w:rPr>
          <w:rFonts w:ascii="Calibri" w:hAnsi="Calibri" w:cs="Calibri"/>
          <w:b/>
          <w:bCs/>
          <w:sz w:val="22"/>
          <w:szCs w:val="22"/>
          <w:u w:val="single"/>
        </w:rPr>
      </w:pPr>
      <w:r w:rsidRPr="00781C2A">
        <w:rPr>
          <w:rFonts w:ascii="Calibri" w:hAnsi="Calibri" w:cs="Calibri"/>
          <w:b/>
          <w:bCs/>
          <w:sz w:val="22"/>
          <w:szCs w:val="22"/>
          <w:u w:val="single"/>
        </w:rPr>
        <w:t>Mixed Signal IP/Collaterals Design</w:t>
      </w:r>
    </w:p>
    <w:p w14:paraId="58B6C512" w14:textId="536AE37A" w:rsidR="002D2254" w:rsidRPr="005E331F" w:rsidRDefault="005726BD" w:rsidP="005E331F">
      <w:pPr>
        <w:ind w:left="630" w:hanging="450"/>
        <w:rPr>
          <w:rFonts w:ascii="Calibri" w:hAnsi="Calibri" w:cs="Calibri"/>
          <w:color w:val="212121"/>
          <w:sz w:val="22"/>
          <w:szCs w:val="22"/>
        </w:rPr>
      </w:pPr>
      <w:r>
        <w:rPr>
          <w:rFonts w:ascii="Calibri" w:hAnsi="Calibri" w:cs="Calibri"/>
          <w:b/>
          <w:bCs/>
          <w:color w:val="212121"/>
          <w:sz w:val="22"/>
          <w:szCs w:val="22"/>
        </w:rPr>
        <w:lastRenderedPageBreak/>
        <w:t xml:space="preserve">N2P </w:t>
      </w:r>
      <w:proofErr w:type="spellStart"/>
      <w:r>
        <w:rPr>
          <w:rFonts w:ascii="Calibri" w:hAnsi="Calibri" w:cs="Calibri"/>
          <w:b/>
          <w:bCs/>
          <w:color w:val="212121"/>
          <w:sz w:val="22"/>
          <w:szCs w:val="22"/>
        </w:rPr>
        <w:t>e</w:t>
      </w:r>
      <w:r w:rsidR="00EC2F13">
        <w:rPr>
          <w:rFonts w:ascii="Calibri" w:hAnsi="Calibri" w:cs="Calibri"/>
          <w:b/>
          <w:bCs/>
          <w:color w:val="212121"/>
          <w:sz w:val="22"/>
          <w:szCs w:val="22"/>
        </w:rPr>
        <w:t>Fuse</w:t>
      </w:r>
      <w:proofErr w:type="spellEnd"/>
      <w:r w:rsidR="00EC2F13">
        <w:rPr>
          <w:rFonts w:ascii="Calibri" w:hAnsi="Calibri" w:cs="Calibri"/>
          <w:b/>
          <w:bCs/>
          <w:color w:val="212121"/>
          <w:sz w:val="22"/>
          <w:szCs w:val="22"/>
        </w:rPr>
        <w:t xml:space="preserve"> HIP </w:t>
      </w:r>
      <w:r w:rsidR="00DC07CB">
        <w:rPr>
          <w:rFonts w:ascii="Calibri" w:hAnsi="Calibri" w:cs="Calibri"/>
          <w:color w:val="212121"/>
          <w:sz w:val="22"/>
          <w:szCs w:val="22"/>
        </w:rPr>
        <w:t xml:space="preserve">– </w:t>
      </w:r>
      <w:r w:rsidR="0085214B" w:rsidRPr="002D2254">
        <w:rPr>
          <w:rFonts w:ascii="Calibri" w:hAnsi="Calibri" w:cs="Calibri"/>
          <w:sz w:val="22"/>
          <w:szCs w:val="22"/>
        </w:rPr>
        <w:t>Design and layout progress is on-track.</w:t>
      </w:r>
      <w:r w:rsidR="0085214B">
        <w:rPr>
          <w:rFonts w:ascii="Calibri" w:hAnsi="Calibri" w:cs="Calibri"/>
          <w:sz w:val="22"/>
          <w:szCs w:val="22"/>
        </w:rPr>
        <w:t xml:space="preserve"> </w:t>
      </w:r>
      <w:r w:rsidR="0085214B" w:rsidRPr="002D2254">
        <w:rPr>
          <w:rFonts w:ascii="Calibri" w:hAnsi="Calibri" w:cs="Calibri"/>
          <w:sz w:val="22"/>
          <w:szCs w:val="22"/>
        </w:rPr>
        <w:t xml:space="preserve">85% pre-sim progress and related schematics are </w:t>
      </w:r>
      <w:proofErr w:type="gramStart"/>
      <w:r w:rsidR="0085214B" w:rsidRPr="002D2254">
        <w:rPr>
          <w:rFonts w:ascii="Calibri" w:hAnsi="Calibri" w:cs="Calibri"/>
          <w:sz w:val="22"/>
          <w:szCs w:val="22"/>
        </w:rPr>
        <w:t>checked-in</w:t>
      </w:r>
      <w:r w:rsidR="0085214B">
        <w:rPr>
          <w:rFonts w:ascii="Calibri" w:hAnsi="Calibri" w:cs="Calibri"/>
          <w:sz w:val="22"/>
          <w:szCs w:val="22"/>
        </w:rPr>
        <w:t>.</w:t>
      </w:r>
      <w:proofErr w:type="gramEnd"/>
      <w:r w:rsidR="0085214B">
        <w:rPr>
          <w:rFonts w:ascii="Calibri" w:hAnsi="Calibri" w:cs="Calibri"/>
          <w:sz w:val="22"/>
          <w:szCs w:val="22"/>
        </w:rPr>
        <w:t xml:space="preserve">  </w:t>
      </w:r>
      <w:r w:rsidR="004E167B" w:rsidRPr="002D2254">
        <w:rPr>
          <w:rFonts w:ascii="Calibri" w:hAnsi="Calibri" w:cs="Calibri"/>
          <w:sz w:val="22"/>
          <w:szCs w:val="22"/>
        </w:rPr>
        <w:t xml:space="preserve">Meet </w:t>
      </w:r>
      <w:r w:rsidR="004E167B">
        <w:rPr>
          <w:rFonts w:ascii="Calibri" w:hAnsi="Calibri" w:cs="Calibri"/>
          <w:color w:val="212121"/>
          <w:sz w:val="22"/>
          <w:szCs w:val="22"/>
        </w:rPr>
        <w:t xml:space="preserve">voltage detection spec (.63v~.96v) across </w:t>
      </w:r>
      <w:proofErr w:type="spellStart"/>
      <w:r w:rsidR="004E167B">
        <w:rPr>
          <w:rFonts w:ascii="Calibri" w:hAnsi="Calibri" w:cs="Calibri"/>
          <w:color w:val="212121"/>
          <w:sz w:val="22"/>
          <w:szCs w:val="22"/>
        </w:rPr>
        <w:t>pvt</w:t>
      </w:r>
      <w:proofErr w:type="spellEnd"/>
      <w:r w:rsidR="004E167B">
        <w:rPr>
          <w:rFonts w:ascii="Calibri" w:hAnsi="Calibri" w:cs="Calibri"/>
          <w:color w:val="212121"/>
          <w:sz w:val="22"/>
          <w:szCs w:val="22"/>
        </w:rPr>
        <w:t xml:space="preserve"> and match power consumption with N3.</w:t>
      </w:r>
    </w:p>
    <w:sectPr w:rsidR="002D2254" w:rsidRPr="005E3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3598"/>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55A26"/>
    <w:multiLevelType w:val="multilevel"/>
    <w:tmpl w:val="3CD2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1145A"/>
    <w:multiLevelType w:val="multilevel"/>
    <w:tmpl w:val="CB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2"/>
  </w:num>
  <w:num w:numId="2" w16cid:durableId="1832940999">
    <w:abstractNumId w:val="17"/>
  </w:num>
  <w:num w:numId="3" w16cid:durableId="1021932211">
    <w:abstractNumId w:val="3"/>
  </w:num>
  <w:num w:numId="4" w16cid:durableId="978924198">
    <w:abstractNumId w:val="25"/>
  </w:num>
  <w:num w:numId="5" w16cid:durableId="1133446117">
    <w:abstractNumId w:val="21"/>
  </w:num>
  <w:num w:numId="6" w16cid:durableId="389227385">
    <w:abstractNumId w:val="41"/>
  </w:num>
  <w:num w:numId="7" w16cid:durableId="2025670155">
    <w:abstractNumId w:val="8"/>
  </w:num>
  <w:num w:numId="8" w16cid:durableId="1779372170">
    <w:abstractNumId w:val="1"/>
  </w:num>
  <w:num w:numId="9" w16cid:durableId="1370567990">
    <w:abstractNumId w:val="27"/>
  </w:num>
  <w:num w:numId="10" w16cid:durableId="166672139">
    <w:abstractNumId w:val="6"/>
  </w:num>
  <w:num w:numId="11" w16cid:durableId="2031253403">
    <w:abstractNumId w:val="14"/>
  </w:num>
  <w:num w:numId="12" w16cid:durableId="1949777767">
    <w:abstractNumId w:val="16"/>
  </w:num>
  <w:num w:numId="13" w16cid:durableId="2026513101">
    <w:abstractNumId w:val="4"/>
  </w:num>
  <w:num w:numId="14" w16cid:durableId="1324119017">
    <w:abstractNumId w:val="34"/>
  </w:num>
  <w:num w:numId="15" w16cid:durableId="446320190">
    <w:abstractNumId w:val="42"/>
  </w:num>
  <w:num w:numId="16" w16cid:durableId="1697657930">
    <w:abstractNumId w:val="7"/>
  </w:num>
  <w:num w:numId="17" w16cid:durableId="528183960">
    <w:abstractNumId w:val="2"/>
  </w:num>
  <w:num w:numId="18" w16cid:durableId="487090159">
    <w:abstractNumId w:val="11"/>
  </w:num>
  <w:num w:numId="19" w16cid:durableId="539322590">
    <w:abstractNumId w:val="10"/>
  </w:num>
  <w:num w:numId="20" w16cid:durableId="1909612246">
    <w:abstractNumId w:val="29"/>
  </w:num>
  <w:num w:numId="21" w16cid:durableId="557597884">
    <w:abstractNumId w:val="23"/>
  </w:num>
  <w:num w:numId="22" w16cid:durableId="899902562">
    <w:abstractNumId w:val="40"/>
  </w:num>
  <w:num w:numId="23" w16cid:durableId="2012557817">
    <w:abstractNumId w:val="35"/>
  </w:num>
  <w:num w:numId="24" w16cid:durableId="1691712386">
    <w:abstractNumId w:val="26"/>
  </w:num>
  <w:num w:numId="25" w16cid:durableId="1110777177">
    <w:abstractNumId w:val="9"/>
  </w:num>
  <w:num w:numId="26" w16cid:durableId="1298225688">
    <w:abstractNumId w:val="22"/>
  </w:num>
  <w:num w:numId="27" w16cid:durableId="1760442514">
    <w:abstractNumId w:val="19"/>
  </w:num>
  <w:num w:numId="28" w16cid:durableId="873149707">
    <w:abstractNumId w:val="18"/>
  </w:num>
  <w:num w:numId="29" w16cid:durableId="517546576">
    <w:abstractNumId w:val="43"/>
  </w:num>
  <w:num w:numId="30" w16cid:durableId="455761762">
    <w:abstractNumId w:val="31"/>
  </w:num>
  <w:num w:numId="31" w16cid:durableId="911894750">
    <w:abstractNumId w:val="28"/>
  </w:num>
  <w:num w:numId="32" w16cid:durableId="977147726">
    <w:abstractNumId w:val="0"/>
  </w:num>
  <w:num w:numId="33" w16cid:durableId="775707961">
    <w:abstractNumId w:val="36"/>
  </w:num>
  <w:num w:numId="34" w16cid:durableId="316612949">
    <w:abstractNumId w:val="38"/>
  </w:num>
  <w:num w:numId="35" w16cid:durableId="87701394">
    <w:abstractNumId w:val="30"/>
  </w:num>
  <w:num w:numId="36" w16cid:durableId="633558308">
    <w:abstractNumId w:val="15"/>
  </w:num>
  <w:num w:numId="37" w16cid:durableId="408575401">
    <w:abstractNumId w:val="13"/>
  </w:num>
  <w:num w:numId="38" w16cid:durableId="1315602268">
    <w:abstractNumId w:val="24"/>
  </w:num>
  <w:num w:numId="39" w16cid:durableId="1316490505">
    <w:abstractNumId w:val="39"/>
  </w:num>
  <w:num w:numId="40" w16cid:durableId="234510009">
    <w:abstractNumId w:val="5"/>
  </w:num>
  <w:num w:numId="41" w16cid:durableId="151920992">
    <w:abstractNumId w:val="33"/>
  </w:num>
  <w:num w:numId="42" w16cid:durableId="1712342658">
    <w:abstractNumId w:val="20"/>
  </w:num>
  <w:num w:numId="43" w16cid:durableId="99302047">
    <w:abstractNumId w:val="37"/>
  </w:num>
  <w:num w:numId="44" w16cid:durableId="13372258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37D68"/>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2F"/>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517"/>
    <w:rsid w:val="00054D86"/>
    <w:rsid w:val="00054E33"/>
    <w:rsid w:val="000554AA"/>
    <w:rsid w:val="000566B5"/>
    <w:rsid w:val="00056C06"/>
    <w:rsid w:val="0005712C"/>
    <w:rsid w:val="0005714F"/>
    <w:rsid w:val="0005717B"/>
    <w:rsid w:val="00057595"/>
    <w:rsid w:val="0005779C"/>
    <w:rsid w:val="00057C4E"/>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4108"/>
    <w:rsid w:val="0008461C"/>
    <w:rsid w:val="00084924"/>
    <w:rsid w:val="00084B59"/>
    <w:rsid w:val="00084D64"/>
    <w:rsid w:val="00084F15"/>
    <w:rsid w:val="00085427"/>
    <w:rsid w:val="000856F6"/>
    <w:rsid w:val="00085A63"/>
    <w:rsid w:val="00085C3F"/>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5F74"/>
    <w:rsid w:val="000F66A8"/>
    <w:rsid w:val="000F691E"/>
    <w:rsid w:val="000F7342"/>
    <w:rsid w:val="000F7568"/>
    <w:rsid w:val="000F793A"/>
    <w:rsid w:val="000F7A45"/>
    <w:rsid w:val="000F7B58"/>
    <w:rsid w:val="000F7C4C"/>
    <w:rsid w:val="001001EA"/>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53AA"/>
    <w:rsid w:val="001158FE"/>
    <w:rsid w:val="00115A95"/>
    <w:rsid w:val="00115FC4"/>
    <w:rsid w:val="001160E7"/>
    <w:rsid w:val="001161C6"/>
    <w:rsid w:val="00116206"/>
    <w:rsid w:val="001164E6"/>
    <w:rsid w:val="001171EF"/>
    <w:rsid w:val="00117A04"/>
    <w:rsid w:val="00117E6D"/>
    <w:rsid w:val="00117F4E"/>
    <w:rsid w:val="001200FB"/>
    <w:rsid w:val="00120223"/>
    <w:rsid w:val="00120335"/>
    <w:rsid w:val="0012076A"/>
    <w:rsid w:val="00120BB6"/>
    <w:rsid w:val="00121406"/>
    <w:rsid w:val="00121425"/>
    <w:rsid w:val="00121A2D"/>
    <w:rsid w:val="00121D4D"/>
    <w:rsid w:val="00121DA0"/>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5BC"/>
    <w:rsid w:val="00125622"/>
    <w:rsid w:val="0012574A"/>
    <w:rsid w:val="00125BE2"/>
    <w:rsid w:val="00126021"/>
    <w:rsid w:val="00126995"/>
    <w:rsid w:val="00127073"/>
    <w:rsid w:val="001270C5"/>
    <w:rsid w:val="0012716F"/>
    <w:rsid w:val="001273D7"/>
    <w:rsid w:val="00127ABD"/>
    <w:rsid w:val="00127D40"/>
    <w:rsid w:val="00127DDC"/>
    <w:rsid w:val="0013008D"/>
    <w:rsid w:val="001300ED"/>
    <w:rsid w:val="00130155"/>
    <w:rsid w:val="0013048C"/>
    <w:rsid w:val="00130B89"/>
    <w:rsid w:val="00131039"/>
    <w:rsid w:val="0013127B"/>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CD5"/>
    <w:rsid w:val="00190E6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13A0"/>
    <w:rsid w:val="0020180F"/>
    <w:rsid w:val="00201A4E"/>
    <w:rsid w:val="00201B11"/>
    <w:rsid w:val="00202233"/>
    <w:rsid w:val="00202B61"/>
    <w:rsid w:val="002032C6"/>
    <w:rsid w:val="002033D1"/>
    <w:rsid w:val="002034E8"/>
    <w:rsid w:val="002037B6"/>
    <w:rsid w:val="00203870"/>
    <w:rsid w:val="00203967"/>
    <w:rsid w:val="00203B03"/>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80B"/>
    <w:rsid w:val="00253A52"/>
    <w:rsid w:val="00253D3E"/>
    <w:rsid w:val="00253F0B"/>
    <w:rsid w:val="002541C5"/>
    <w:rsid w:val="00254830"/>
    <w:rsid w:val="00254D02"/>
    <w:rsid w:val="00255B80"/>
    <w:rsid w:val="00255C21"/>
    <w:rsid w:val="00255C34"/>
    <w:rsid w:val="00255EB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5141"/>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9D1"/>
    <w:rsid w:val="00290A6D"/>
    <w:rsid w:val="00290B2D"/>
    <w:rsid w:val="00290BDF"/>
    <w:rsid w:val="00290F46"/>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67D"/>
    <w:rsid w:val="002D7747"/>
    <w:rsid w:val="002D7A02"/>
    <w:rsid w:val="002D7AA6"/>
    <w:rsid w:val="002E0752"/>
    <w:rsid w:val="002E0E9B"/>
    <w:rsid w:val="002E14DB"/>
    <w:rsid w:val="002E2537"/>
    <w:rsid w:val="002E2696"/>
    <w:rsid w:val="002E269F"/>
    <w:rsid w:val="002E29F6"/>
    <w:rsid w:val="002E316C"/>
    <w:rsid w:val="002E33EC"/>
    <w:rsid w:val="002E3449"/>
    <w:rsid w:val="002E3E80"/>
    <w:rsid w:val="002E4156"/>
    <w:rsid w:val="002E5178"/>
    <w:rsid w:val="002E52F5"/>
    <w:rsid w:val="002E5836"/>
    <w:rsid w:val="002E5AC3"/>
    <w:rsid w:val="002E7423"/>
    <w:rsid w:val="002E77D1"/>
    <w:rsid w:val="002E787F"/>
    <w:rsid w:val="002F0618"/>
    <w:rsid w:val="002F0CEB"/>
    <w:rsid w:val="002F11DF"/>
    <w:rsid w:val="002F169C"/>
    <w:rsid w:val="002F1A44"/>
    <w:rsid w:val="002F218B"/>
    <w:rsid w:val="002F2A29"/>
    <w:rsid w:val="002F2B02"/>
    <w:rsid w:val="002F2B4A"/>
    <w:rsid w:val="002F2F76"/>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16D"/>
    <w:rsid w:val="003102A0"/>
    <w:rsid w:val="00310984"/>
    <w:rsid w:val="00310A7F"/>
    <w:rsid w:val="00310B21"/>
    <w:rsid w:val="003112D8"/>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11"/>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1C46"/>
    <w:rsid w:val="003A202C"/>
    <w:rsid w:val="003A20CD"/>
    <w:rsid w:val="003A22C5"/>
    <w:rsid w:val="003A22EA"/>
    <w:rsid w:val="003A24DC"/>
    <w:rsid w:val="003A2D89"/>
    <w:rsid w:val="003A4765"/>
    <w:rsid w:val="003A4847"/>
    <w:rsid w:val="003A5869"/>
    <w:rsid w:val="003A64D5"/>
    <w:rsid w:val="003A67C9"/>
    <w:rsid w:val="003A6E60"/>
    <w:rsid w:val="003A712B"/>
    <w:rsid w:val="003A75F4"/>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E3E"/>
    <w:rsid w:val="003E3D83"/>
    <w:rsid w:val="003E3FDF"/>
    <w:rsid w:val="003E417B"/>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540"/>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B28"/>
    <w:rsid w:val="00413B3A"/>
    <w:rsid w:val="00413E93"/>
    <w:rsid w:val="004147DB"/>
    <w:rsid w:val="00415150"/>
    <w:rsid w:val="00415853"/>
    <w:rsid w:val="004158B8"/>
    <w:rsid w:val="0041627D"/>
    <w:rsid w:val="00416528"/>
    <w:rsid w:val="00416D28"/>
    <w:rsid w:val="004177D0"/>
    <w:rsid w:val="00417CBA"/>
    <w:rsid w:val="004201A6"/>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F1E"/>
    <w:rsid w:val="004373B8"/>
    <w:rsid w:val="0043753B"/>
    <w:rsid w:val="004375AE"/>
    <w:rsid w:val="0043782E"/>
    <w:rsid w:val="00437A63"/>
    <w:rsid w:val="00437AAE"/>
    <w:rsid w:val="004400F8"/>
    <w:rsid w:val="0044052E"/>
    <w:rsid w:val="0044081A"/>
    <w:rsid w:val="00441D1F"/>
    <w:rsid w:val="00441F2C"/>
    <w:rsid w:val="004421EA"/>
    <w:rsid w:val="0044232A"/>
    <w:rsid w:val="00442B27"/>
    <w:rsid w:val="0044330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BE6"/>
    <w:rsid w:val="00454F47"/>
    <w:rsid w:val="00455C81"/>
    <w:rsid w:val="0045613B"/>
    <w:rsid w:val="00456294"/>
    <w:rsid w:val="004564D3"/>
    <w:rsid w:val="00456508"/>
    <w:rsid w:val="00456A1A"/>
    <w:rsid w:val="0045742A"/>
    <w:rsid w:val="004574D8"/>
    <w:rsid w:val="00457B06"/>
    <w:rsid w:val="00460039"/>
    <w:rsid w:val="004606BF"/>
    <w:rsid w:val="00460997"/>
    <w:rsid w:val="00460E86"/>
    <w:rsid w:val="00460F10"/>
    <w:rsid w:val="004617C1"/>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086"/>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2F86"/>
    <w:rsid w:val="004B30DC"/>
    <w:rsid w:val="004B3B80"/>
    <w:rsid w:val="004B3C78"/>
    <w:rsid w:val="004B3CB6"/>
    <w:rsid w:val="004B4249"/>
    <w:rsid w:val="004B43AA"/>
    <w:rsid w:val="004B4690"/>
    <w:rsid w:val="004B4F2A"/>
    <w:rsid w:val="004B5368"/>
    <w:rsid w:val="004B53F8"/>
    <w:rsid w:val="004B5BF7"/>
    <w:rsid w:val="004B5C3C"/>
    <w:rsid w:val="004B604B"/>
    <w:rsid w:val="004B6378"/>
    <w:rsid w:val="004B673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423"/>
    <w:rsid w:val="004D4A20"/>
    <w:rsid w:val="004D4EFD"/>
    <w:rsid w:val="004D5AEB"/>
    <w:rsid w:val="004D5CA7"/>
    <w:rsid w:val="004D5CAA"/>
    <w:rsid w:val="004D6049"/>
    <w:rsid w:val="004D6A47"/>
    <w:rsid w:val="004D6DBD"/>
    <w:rsid w:val="004D6FA4"/>
    <w:rsid w:val="004D723A"/>
    <w:rsid w:val="004D73E8"/>
    <w:rsid w:val="004D778D"/>
    <w:rsid w:val="004D7F4F"/>
    <w:rsid w:val="004D7F83"/>
    <w:rsid w:val="004E0188"/>
    <w:rsid w:val="004E0267"/>
    <w:rsid w:val="004E0D14"/>
    <w:rsid w:val="004E0E7F"/>
    <w:rsid w:val="004E11F6"/>
    <w:rsid w:val="004E1334"/>
    <w:rsid w:val="004E167B"/>
    <w:rsid w:val="004E217E"/>
    <w:rsid w:val="004E2766"/>
    <w:rsid w:val="004E2872"/>
    <w:rsid w:val="004E296C"/>
    <w:rsid w:val="004E29F3"/>
    <w:rsid w:val="004E2BF0"/>
    <w:rsid w:val="004E3982"/>
    <w:rsid w:val="004E4661"/>
    <w:rsid w:val="004E53FF"/>
    <w:rsid w:val="004E54CD"/>
    <w:rsid w:val="004E6B95"/>
    <w:rsid w:val="004E70A5"/>
    <w:rsid w:val="004E7696"/>
    <w:rsid w:val="004E7951"/>
    <w:rsid w:val="004E7FB4"/>
    <w:rsid w:val="004F04DD"/>
    <w:rsid w:val="004F06B7"/>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531"/>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6D"/>
    <w:rsid w:val="00580ABC"/>
    <w:rsid w:val="00580ED3"/>
    <w:rsid w:val="005818E9"/>
    <w:rsid w:val="005821C2"/>
    <w:rsid w:val="005823D0"/>
    <w:rsid w:val="0058251B"/>
    <w:rsid w:val="00582705"/>
    <w:rsid w:val="00582914"/>
    <w:rsid w:val="00582DA4"/>
    <w:rsid w:val="00582E00"/>
    <w:rsid w:val="00582FA2"/>
    <w:rsid w:val="00583172"/>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5C77"/>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923"/>
    <w:rsid w:val="00660C6C"/>
    <w:rsid w:val="00660C84"/>
    <w:rsid w:val="006610EB"/>
    <w:rsid w:val="006610F3"/>
    <w:rsid w:val="006614D7"/>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5B"/>
    <w:rsid w:val="006A57B0"/>
    <w:rsid w:val="006A5A31"/>
    <w:rsid w:val="006A5BE0"/>
    <w:rsid w:val="006A5D15"/>
    <w:rsid w:val="006A5E2E"/>
    <w:rsid w:val="006A600D"/>
    <w:rsid w:val="006A6651"/>
    <w:rsid w:val="006A6CC5"/>
    <w:rsid w:val="006A706C"/>
    <w:rsid w:val="006A73BC"/>
    <w:rsid w:val="006A789B"/>
    <w:rsid w:val="006A7E0B"/>
    <w:rsid w:val="006B0026"/>
    <w:rsid w:val="006B06EE"/>
    <w:rsid w:val="006B0ABE"/>
    <w:rsid w:val="006B117F"/>
    <w:rsid w:val="006B1405"/>
    <w:rsid w:val="006B1E91"/>
    <w:rsid w:val="006B23FD"/>
    <w:rsid w:val="006B2621"/>
    <w:rsid w:val="006B2D50"/>
    <w:rsid w:val="006B31CF"/>
    <w:rsid w:val="006B31D1"/>
    <w:rsid w:val="006B328B"/>
    <w:rsid w:val="006B32A9"/>
    <w:rsid w:val="006B3869"/>
    <w:rsid w:val="006B3AF5"/>
    <w:rsid w:val="006B3D06"/>
    <w:rsid w:val="006B3E10"/>
    <w:rsid w:val="006B3EC0"/>
    <w:rsid w:val="006B449D"/>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F5A"/>
    <w:rsid w:val="006C3007"/>
    <w:rsid w:val="006C3468"/>
    <w:rsid w:val="006C38D0"/>
    <w:rsid w:val="006C43B3"/>
    <w:rsid w:val="006C46D8"/>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4F5E"/>
    <w:rsid w:val="007053BE"/>
    <w:rsid w:val="007053F8"/>
    <w:rsid w:val="00705602"/>
    <w:rsid w:val="00705817"/>
    <w:rsid w:val="00706010"/>
    <w:rsid w:val="0070689B"/>
    <w:rsid w:val="00706EEE"/>
    <w:rsid w:val="007074AA"/>
    <w:rsid w:val="00707560"/>
    <w:rsid w:val="007075EE"/>
    <w:rsid w:val="007075FF"/>
    <w:rsid w:val="00707646"/>
    <w:rsid w:val="00707788"/>
    <w:rsid w:val="00707B60"/>
    <w:rsid w:val="0071006C"/>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DE1"/>
    <w:rsid w:val="00724F6D"/>
    <w:rsid w:val="00724FAD"/>
    <w:rsid w:val="00725B0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2066"/>
    <w:rsid w:val="00732420"/>
    <w:rsid w:val="00732B23"/>
    <w:rsid w:val="00732C1B"/>
    <w:rsid w:val="00732FC0"/>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4C1C"/>
    <w:rsid w:val="00745AD3"/>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94B"/>
    <w:rsid w:val="0079198E"/>
    <w:rsid w:val="00791BD5"/>
    <w:rsid w:val="007920F8"/>
    <w:rsid w:val="0079223A"/>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4863"/>
    <w:rsid w:val="007A529E"/>
    <w:rsid w:val="007A531D"/>
    <w:rsid w:val="007A57C2"/>
    <w:rsid w:val="007A5B34"/>
    <w:rsid w:val="007A5F57"/>
    <w:rsid w:val="007A665F"/>
    <w:rsid w:val="007A67C9"/>
    <w:rsid w:val="007A6FDC"/>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F1"/>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C4C"/>
    <w:rsid w:val="007D5D09"/>
    <w:rsid w:val="007D6069"/>
    <w:rsid w:val="007D60EE"/>
    <w:rsid w:val="007D6126"/>
    <w:rsid w:val="007D65E2"/>
    <w:rsid w:val="007D664F"/>
    <w:rsid w:val="007D6712"/>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462"/>
    <w:rsid w:val="00851809"/>
    <w:rsid w:val="00851CE2"/>
    <w:rsid w:val="00852049"/>
    <w:rsid w:val="0085214B"/>
    <w:rsid w:val="0085243D"/>
    <w:rsid w:val="00852B33"/>
    <w:rsid w:val="00852D3B"/>
    <w:rsid w:val="00852F55"/>
    <w:rsid w:val="0085336D"/>
    <w:rsid w:val="008535B3"/>
    <w:rsid w:val="008540E9"/>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5D5"/>
    <w:rsid w:val="00885767"/>
    <w:rsid w:val="00885ACB"/>
    <w:rsid w:val="00885D17"/>
    <w:rsid w:val="0088600F"/>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DAF"/>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18A"/>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426"/>
    <w:rsid w:val="009275B6"/>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8DF"/>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DD2"/>
    <w:rsid w:val="00950E40"/>
    <w:rsid w:val="0095137D"/>
    <w:rsid w:val="00951EE7"/>
    <w:rsid w:val="00951F51"/>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D5B"/>
    <w:rsid w:val="009A6D6F"/>
    <w:rsid w:val="009A6E70"/>
    <w:rsid w:val="009A73B9"/>
    <w:rsid w:val="009A74E2"/>
    <w:rsid w:val="009A79D9"/>
    <w:rsid w:val="009A7C42"/>
    <w:rsid w:val="009B0069"/>
    <w:rsid w:val="009B0095"/>
    <w:rsid w:val="009B00F1"/>
    <w:rsid w:val="009B03A4"/>
    <w:rsid w:val="009B05D0"/>
    <w:rsid w:val="009B12A2"/>
    <w:rsid w:val="009B194E"/>
    <w:rsid w:val="009B1B88"/>
    <w:rsid w:val="009B2964"/>
    <w:rsid w:val="009B3651"/>
    <w:rsid w:val="009B391D"/>
    <w:rsid w:val="009B3AE8"/>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DC3"/>
    <w:rsid w:val="009D3058"/>
    <w:rsid w:val="009D3076"/>
    <w:rsid w:val="009D3BD7"/>
    <w:rsid w:val="009D4069"/>
    <w:rsid w:val="009D4580"/>
    <w:rsid w:val="009D4BDA"/>
    <w:rsid w:val="009D4CA7"/>
    <w:rsid w:val="009D5219"/>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1155"/>
    <w:rsid w:val="009E1BD1"/>
    <w:rsid w:val="009E2656"/>
    <w:rsid w:val="009E2D5F"/>
    <w:rsid w:val="009E2DE3"/>
    <w:rsid w:val="009E3FBC"/>
    <w:rsid w:val="009E4A34"/>
    <w:rsid w:val="009E59A3"/>
    <w:rsid w:val="009E5D4D"/>
    <w:rsid w:val="009E661E"/>
    <w:rsid w:val="009E6C55"/>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02B"/>
    <w:rsid w:val="009F321B"/>
    <w:rsid w:val="009F3682"/>
    <w:rsid w:val="009F37F0"/>
    <w:rsid w:val="009F38EC"/>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60D"/>
    <w:rsid w:val="00A13612"/>
    <w:rsid w:val="00A1364E"/>
    <w:rsid w:val="00A13BC4"/>
    <w:rsid w:val="00A13CA6"/>
    <w:rsid w:val="00A1426E"/>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A16"/>
    <w:rsid w:val="00A26BEF"/>
    <w:rsid w:val="00A270E3"/>
    <w:rsid w:val="00A272A6"/>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28E"/>
    <w:rsid w:val="00A45857"/>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AF8"/>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76CC"/>
    <w:rsid w:val="00A67EE1"/>
    <w:rsid w:val="00A7010D"/>
    <w:rsid w:val="00A70196"/>
    <w:rsid w:val="00A7088D"/>
    <w:rsid w:val="00A70BD2"/>
    <w:rsid w:val="00A70D45"/>
    <w:rsid w:val="00A70FE7"/>
    <w:rsid w:val="00A71408"/>
    <w:rsid w:val="00A717E7"/>
    <w:rsid w:val="00A71ECC"/>
    <w:rsid w:val="00A724E6"/>
    <w:rsid w:val="00A727DA"/>
    <w:rsid w:val="00A72EB5"/>
    <w:rsid w:val="00A73C8E"/>
    <w:rsid w:val="00A74176"/>
    <w:rsid w:val="00A74358"/>
    <w:rsid w:val="00A745FC"/>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91D"/>
    <w:rsid w:val="00AA0C4B"/>
    <w:rsid w:val="00AA0F59"/>
    <w:rsid w:val="00AA1016"/>
    <w:rsid w:val="00AA10A4"/>
    <w:rsid w:val="00AA1778"/>
    <w:rsid w:val="00AA17F2"/>
    <w:rsid w:val="00AA1DB5"/>
    <w:rsid w:val="00AA1FA3"/>
    <w:rsid w:val="00AA2028"/>
    <w:rsid w:val="00AA2A0D"/>
    <w:rsid w:val="00AA2C9B"/>
    <w:rsid w:val="00AA2F76"/>
    <w:rsid w:val="00AA30CD"/>
    <w:rsid w:val="00AA3776"/>
    <w:rsid w:val="00AA3ABE"/>
    <w:rsid w:val="00AA4736"/>
    <w:rsid w:val="00AA487C"/>
    <w:rsid w:val="00AA4A70"/>
    <w:rsid w:val="00AA51CC"/>
    <w:rsid w:val="00AA59AE"/>
    <w:rsid w:val="00AA5FED"/>
    <w:rsid w:val="00AA6062"/>
    <w:rsid w:val="00AA63A1"/>
    <w:rsid w:val="00AA696A"/>
    <w:rsid w:val="00AA7EFF"/>
    <w:rsid w:val="00AB01A5"/>
    <w:rsid w:val="00AB031A"/>
    <w:rsid w:val="00AB0540"/>
    <w:rsid w:val="00AB19AB"/>
    <w:rsid w:val="00AB1A8C"/>
    <w:rsid w:val="00AB35AF"/>
    <w:rsid w:val="00AB3B02"/>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6BB"/>
    <w:rsid w:val="00AC093B"/>
    <w:rsid w:val="00AC0C9A"/>
    <w:rsid w:val="00AC12BD"/>
    <w:rsid w:val="00AC1800"/>
    <w:rsid w:val="00AC18DC"/>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4997"/>
    <w:rsid w:val="00AE4AF4"/>
    <w:rsid w:val="00AE4BDC"/>
    <w:rsid w:val="00AE4CDB"/>
    <w:rsid w:val="00AE5258"/>
    <w:rsid w:val="00AE54E3"/>
    <w:rsid w:val="00AE5783"/>
    <w:rsid w:val="00AE6269"/>
    <w:rsid w:val="00AE6290"/>
    <w:rsid w:val="00AE6A7A"/>
    <w:rsid w:val="00AE6F5E"/>
    <w:rsid w:val="00AE707F"/>
    <w:rsid w:val="00AE7C7E"/>
    <w:rsid w:val="00AE7F76"/>
    <w:rsid w:val="00AF077D"/>
    <w:rsid w:val="00AF087A"/>
    <w:rsid w:val="00AF1011"/>
    <w:rsid w:val="00AF1BF0"/>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390"/>
    <w:rsid w:val="00B8344F"/>
    <w:rsid w:val="00B8375A"/>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216"/>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4F1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4E3"/>
    <w:rsid w:val="00C579FB"/>
    <w:rsid w:val="00C57E0F"/>
    <w:rsid w:val="00C60563"/>
    <w:rsid w:val="00C608C8"/>
    <w:rsid w:val="00C60A87"/>
    <w:rsid w:val="00C61075"/>
    <w:rsid w:val="00C62233"/>
    <w:rsid w:val="00C6225D"/>
    <w:rsid w:val="00C6237B"/>
    <w:rsid w:val="00C628AE"/>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16A"/>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901C0"/>
    <w:rsid w:val="00C90C1F"/>
    <w:rsid w:val="00C90E5D"/>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389"/>
    <w:rsid w:val="00CB7725"/>
    <w:rsid w:val="00CB7E1C"/>
    <w:rsid w:val="00CC0266"/>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69C"/>
    <w:rsid w:val="00CC6943"/>
    <w:rsid w:val="00CC694A"/>
    <w:rsid w:val="00CC7048"/>
    <w:rsid w:val="00CC7067"/>
    <w:rsid w:val="00CC749C"/>
    <w:rsid w:val="00CC7AD8"/>
    <w:rsid w:val="00CC7D3B"/>
    <w:rsid w:val="00CD00C8"/>
    <w:rsid w:val="00CD022C"/>
    <w:rsid w:val="00CD0482"/>
    <w:rsid w:val="00CD06A8"/>
    <w:rsid w:val="00CD0BD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0B4"/>
    <w:rsid w:val="00CE01AB"/>
    <w:rsid w:val="00CE01D5"/>
    <w:rsid w:val="00CE026E"/>
    <w:rsid w:val="00CE034B"/>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F0D4D"/>
    <w:rsid w:val="00CF0EA8"/>
    <w:rsid w:val="00CF0FA7"/>
    <w:rsid w:val="00CF1028"/>
    <w:rsid w:val="00CF12BA"/>
    <w:rsid w:val="00CF1480"/>
    <w:rsid w:val="00CF2023"/>
    <w:rsid w:val="00CF3809"/>
    <w:rsid w:val="00CF3B02"/>
    <w:rsid w:val="00CF3C7D"/>
    <w:rsid w:val="00CF42B3"/>
    <w:rsid w:val="00CF44B7"/>
    <w:rsid w:val="00CF4807"/>
    <w:rsid w:val="00CF4E28"/>
    <w:rsid w:val="00CF4E38"/>
    <w:rsid w:val="00CF515C"/>
    <w:rsid w:val="00CF623E"/>
    <w:rsid w:val="00CF6492"/>
    <w:rsid w:val="00CF6496"/>
    <w:rsid w:val="00CF703B"/>
    <w:rsid w:val="00CF70BC"/>
    <w:rsid w:val="00CF741C"/>
    <w:rsid w:val="00CF7522"/>
    <w:rsid w:val="00CF7AC8"/>
    <w:rsid w:val="00CF7FCC"/>
    <w:rsid w:val="00D00084"/>
    <w:rsid w:val="00D00424"/>
    <w:rsid w:val="00D00CA8"/>
    <w:rsid w:val="00D00CD7"/>
    <w:rsid w:val="00D00FC8"/>
    <w:rsid w:val="00D011F5"/>
    <w:rsid w:val="00D01A9C"/>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A01"/>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4AC1"/>
    <w:rsid w:val="00D251BC"/>
    <w:rsid w:val="00D251DA"/>
    <w:rsid w:val="00D25CC8"/>
    <w:rsid w:val="00D25CF4"/>
    <w:rsid w:val="00D263AC"/>
    <w:rsid w:val="00D2698F"/>
    <w:rsid w:val="00D26C50"/>
    <w:rsid w:val="00D2740D"/>
    <w:rsid w:val="00D27AE0"/>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59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E1D"/>
    <w:rsid w:val="00D53255"/>
    <w:rsid w:val="00D53356"/>
    <w:rsid w:val="00D5353D"/>
    <w:rsid w:val="00D53C87"/>
    <w:rsid w:val="00D53EFC"/>
    <w:rsid w:val="00D547E6"/>
    <w:rsid w:val="00D548B5"/>
    <w:rsid w:val="00D54E8A"/>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2A24"/>
    <w:rsid w:val="00D7316C"/>
    <w:rsid w:val="00D7418E"/>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1EED"/>
    <w:rsid w:val="00D828F9"/>
    <w:rsid w:val="00D830AB"/>
    <w:rsid w:val="00D831AB"/>
    <w:rsid w:val="00D8397B"/>
    <w:rsid w:val="00D839B0"/>
    <w:rsid w:val="00D83BB1"/>
    <w:rsid w:val="00D83E08"/>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E01A5"/>
    <w:rsid w:val="00DE068C"/>
    <w:rsid w:val="00DE0B27"/>
    <w:rsid w:val="00DE0DD4"/>
    <w:rsid w:val="00DE11DE"/>
    <w:rsid w:val="00DE1500"/>
    <w:rsid w:val="00DE1751"/>
    <w:rsid w:val="00DE1E40"/>
    <w:rsid w:val="00DE2249"/>
    <w:rsid w:val="00DE28CF"/>
    <w:rsid w:val="00DE2A2C"/>
    <w:rsid w:val="00DE2DE8"/>
    <w:rsid w:val="00DE2EB4"/>
    <w:rsid w:val="00DE2F31"/>
    <w:rsid w:val="00DE36A7"/>
    <w:rsid w:val="00DE490C"/>
    <w:rsid w:val="00DE4A22"/>
    <w:rsid w:val="00DE50AE"/>
    <w:rsid w:val="00DE541C"/>
    <w:rsid w:val="00DE5BA3"/>
    <w:rsid w:val="00DE5BC2"/>
    <w:rsid w:val="00DE5BD3"/>
    <w:rsid w:val="00DE5DE9"/>
    <w:rsid w:val="00DE5E83"/>
    <w:rsid w:val="00DE5FF4"/>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5E9"/>
    <w:rsid w:val="00E046FD"/>
    <w:rsid w:val="00E04C3D"/>
    <w:rsid w:val="00E04F18"/>
    <w:rsid w:val="00E0524D"/>
    <w:rsid w:val="00E052DA"/>
    <w:rsid w:val="00E054EF"/>
    <w:rsid w:val="00E0565B"/>
    <w:rsid w:val="00E056F9"/>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B3A"/>
    <w:rsid w:val="00E24CEA"/>
    <w:rsid w:val="00E26629"/>
    <w:rsid w:val="00E26C8E"/>
    <w:rsid w:val="00E274DA"/>
    <w:rsid w:val="00E27910"/>
    <w:rsid w:val="00E27D21"/>
    <w:rsid w:val="00E27EAE"/>
    <w:rsid w:val="00E304C3"/>
    <w:rsid w:val="00E307B8"/>
    <w:rsid w:val="00E32405"/>
    <w:rsid w:val="00E32950"/>
    <w:rsid w:val="00E32FFB"/>
    <w:rsid w:val="00E33088"/>
    <w:rsid w:val="00E3360D"/>
    <w:rsid w:val="00E337C8"/>
    <w:rsid w:val="00E33CE6"/>
    <w:rsid w:val="00E33ED0"/>
    <w:rsid w:val="00E341FA"/>
    <w:rsid w:val="00E34A57"/>
    <w:rsid w:val="00E34E6F"/>
    <w:rsid w:val="00E352E3"/>
    <w:rsid w:val="00E361D0"/>
    <w:rsid w:val="00E3640D"/>
    <w:rsid w:val="00E36454"/>
    <w:rsid w:val="00E36BB5"/>
    <w:rsid w:val="00E374E3"/>
    <w:rsid w:val="00E37F5F"/>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1E0B"/>
    <w:rsid w:val="00E7221F"/>
    <w:rsid w:val="00E722AF"/>
    <w:rsid w:val="00E72359"/>
    <w:rsid w:val="00E727B2"/>
    <w:rsid w:val="00E72980"/>
    <w:rsid w:val="00E73075"/>
    <w:rsid w:val="00E7388E"/>
    <w:rsid w:val="00E7390E"/>
    <w:rsid w:val="00E73B4A"/>
    <w:rsid w:val="00E75133"/>
    <w:rsid w:val="00E7522C"/>
    <w:rsid w:val="00E7524F"/>
    <w:rsid w:val="00E7554F"/>
    <w:rsid w:val="00E75625"/>
    <w:rsid w:val="00E75BE7"/>
    <w:rsid w:val="00E75CD2"/>
    <w:rsid w:val="00E76155"/>
    <w:rsid w:val="00E764C4"/>
    <w:rsid w:val="00E768D6"/>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3053"/>
    <w:rsid w:val="00E934BB"/>
    <w:rsid w:val="00E9504A"/>
    <w:rsid w:val="00E95268"/>
    <w:rsid w:val="00E9612E"/>
    <w:rsid w:val="00E9618D"/>
    <w:rsid w:val="00E967B4"/>
    <w:rsid w:val="00E9702B"/>
    <w:rsid w:val="00E970DA"/>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0A5"/>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D0E"/>
    <w:rsid w:val="00F07002"/>
    <w:rsid w:val="00F073BE"/>
    <w:rsid w:val="00F07E85"/>
    <w:rsid w:val="00F101CE"/>
    <w:rsid w:val="00F10802"/>
    <w:rsid w:val="00F10B8F"/>
    <w:rsid w:val="00F10E2E"/>
    <w:rsid w:val="00F10EE8"/>
    <w:rsid w:val="00F10F29"/>
    <w:rsid w:val="00F1105E"/>
    <w:rsid w:val="00F1113B"/>
    <w:rsid w:val="00F11313"/>
    <w:rsid w:val="00F11AE0"/>
    <w:rsid w:val="00F11DF2"/>
    <w:rsid w:val="00F121BD"/>
    <w:rsid w:val="00F123F1"/>
    <w:rsid w:val="00F129D8"/>
    <w:rsid w:val="00F12F16"/>
    <w:rsid w:val="00F13518"/>
    <w:rsid w:val="00F13DCB"/>
    <w:rsid w:val="00F1404F"/>
    <w:rsid w:val="00F14D69"/>
    <w:rsid w:val="00F16430"/>
    <w:rsid w:val="00F16601"/>
    <w:rsid w:val="00F1708E"/>
    <w:rsid w:val="00F172A3"/>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2DB4"/>
    <w:rsid w:val="00F432E1"/>
    <w:rsid w:val="00F434C2"/>
    <w:rsid w:val="00F43868"/>
    <w:rsid w:val="00F43BAC"/>
    <w:rsid w:val="00F43ECB"/>
    <w:rsid w:val="00F4402B"/>
    <w:rsid w:val="00F44627"/>
    <w:rsid w:val="00F45564"/>
    <w:rsid w:val="00F45928"/>
    <w:rsid w:val="00F45DC7"/>
    <w:rsid w:val="00F468B8"/>
    <w:rsid w:val="00F46A22"/>
    <w:rsid w:val="00F46AE9"/>
    <w:rsid w:val="00F4703E"/>
    <w:rsid w:val="00F47399"/>
    <w:rsid w:val="00F47844"/>
    <w:rsid w:val="00F47A6C"/>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345C"/>
    <w:rsid w:val="00F63911"/>
    <w:rsid w:val="00F63C68"/>
    <w:rsid w:val="00F64368"/>
    <w:rsid w:val="00F64DE7"/>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992"/>
    <w:rsid w:val="00FA6BB0"/>
    <w:rsid w:val="00FA6BB9"/>
    <w:rsid w:val="00FA706D"/>
    <w:rsid w:val="00FA7133"/>
    <w:rsid w:val="00FA7D30"/>
    <w:rsid w:val="00FB0259"/>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255E"/>
    <w:rsid w:val="00FC26EE"/>
    <w:rsid w:val="00FC2B7D"/>
    <w:rsid w:val="00FC2CCE"/>
    <w:rsid w:val="00FC3975"/>
    <w:rsid w:val="00FC3E75"/>
    <w:rsid w:val="00FC3F6B"/>
    <w:rsid w:val="00FC446B"/>
    <w:rsid w:val="00FC477C"/>
    <w:rsid w:val="00FC4FED"/>
    <w:rsid w:val="00FC533E"/>
    <w:rsid w:val="00FC5C42"/>
    <w:rsid w:val="00FC5E32"/>
    <w:rsid w:val="00FC5EC4"/>
    <w:rsid w:val="00FC5F7F"/>
    <w:rsid w:val="00FC614B"/>
    <w:rsid w:val="00FC620F"/>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2F0C"/>
    <w:rsid w:val="00FE31F9"/>
    <w:rsid w:val="00FE3F66"/>
    <w:rsid w:val="00FE41AE"/>
    <w:rsid w:val="00FE4EB9"/>
    <w:rsid w:val="00FE526F"/>
    <w:rsid w:val="00FE54DE"/>
    <w:rsid w:val="00FE5DF1"/>
    <w:rsid w:val="00FE61A3"/>
    <w:rsid w:val="00FE63C3"/>
    <w:rsid w:val="00FE6453"/>
    <w:rsid w:val="00FE68E1"/>
    <w:rsid w:val="00FE6A0A"/>
    <w:rsid w:val="00FE6ABC"/>
    <w:rsid w:val="00FE722F"/>
    <w:rsid w:val="00FE79A6"/>
    <w:rsid w:val="00FE7BF9"/>
    <w:rsid w:val="00FE7D45"/>
    <w:rsid w:val="00FE7E92"/>
    <w:rsid w:val="00FF0232"/>
    <w:rsid w:val="00FF0507"/>
    <w:rsid w:val="00FF0ADC"/>
    <w:rsid w:val="00FF0E0B"/>
    <w:rsid w:val="00FF1345"/>
    <w:rsid w:val="00FF1C71"/>
    <w:rsid w:val="00FF1DFB"/>
    <w:rsid w:val="00FF2224"/>
    <w:rsid w:val="00FF2661"/>
    <w:rsid w:val="00FF26C1"/>
    <w:rsid w:val="00FF27F4"/>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112</cp:revision>
  <dcterms:created xsi:type="dcterms:W3CDTF">2024-03-23T18:35:00Z</dcterms:created>
  <dcterms:modified xsi:type="dcterms:W3CDTF">2024-03-23T21:25:00Z</dcterms:modified>
</cp:coreProperties>
</file>