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A26" w14:textId="77777777" w:rsidR="004A685C" w:rsidRPr="00472142" w:rsidRDefault="004A685C" w:rsidP="004A685C">
      <w:pPr>
        <w:rPr>
          <w:b/>
          <w:bCs/>
        </w:rPr>
      </w:pPr>
      <w:r w:rsidRPr="00472142">
        <w:rPr>
          <w:b/>
          <w:bCs/>
        </w:rPr>
        <w:t>Job Category: Engineering</w:t>
      </w:r>
    </w:p>
    <w:p w14:paraId="525CA6AF" w14:textId="77777777" w:rsidR="004A685C" w:rsidRPr="00472142" w:rsidRDefault="004A685C" w:rsidP="004A685C">
      <w:pPr>
        <w:rPr>
          <w:b/>
          <w:bCs/>
        </w:rPr>
      </w:pPr>
      <w:r w:rsidRPr="00472142">
        <w:rPr>
          <w:b/>
          <w:bCs/>
        </w:rPr>
        <w:t>Primary Location: Santa Clara, CA US</w:t>
      </w:r>
    </w:p>
    <w:p w14:paraId="332FF442" w14:textId="6BE12CA1" w:rsidR="004A685C" w:rsidRPr="00472142" w:rsidRDefault="004A685C" w:rsidP="004A685C">
      <w:pPr>
        <w:rPr>
          <w:b/>
          <w:bCs/>
        </w:rPr>
      </w:pPr>
      <w:r w:rsidRPr="00472142">
        <w:rPr>
          <w:b/>
          <w:bCs/>
        </w:rPr>
        <w:t>Other Location</w:t>
      </w:r>
      <w:r w:rsidR="00AF1133">
        <w:rPr>
          <w:b/>
          <w:bCs/>
        </w:rPr>
        <w:t>s</w:t>
      </w:r>
      <w:r w:rsidRPr="00472142">
        <w:rPr>
          <w:b/>
          <w:bCs/>
        </w:rPr>
        <w:t xml:space="preserve">: </w:t>
      </w:r>
      <w:r w:rsidR="00836E84">
        <w:rPr>
          <w:b/>
          <w:bCs/>
        </w:rPr>
        <w:t>H</w:t>
      </w:r>
      <w:r w:rsidR="00AF1133">
        <w:rPr>
          <w:b/>
          <w:bCs/>
        </w:rPr>
        <w:t>s</w:t>
      </w:r>
      <w:r w:rsidR="00836E84">
        <w:rPr>
          <w:b/>
          <w:bCs/>
        </w:rPr>
        <w:t>i</w:t>
      </w:r>
      <w:r w:rsidR="00AF1133">
        <w:rPr>
          <w:b/>
          <w:bCs/>
        </w:rPr>
        <w:t>nchu</w:t>
      </w:r>
      <w:r w:rsidRPr="00472142">
        <w:rPr>
          <w:b/>
          <w:bCs/>
        </w:rPr>
        <w:t xml:space="preserve">, </w:t>
      </w:r>
      <w:r w:rsidR="00AF1133">
        <w:rPr>
          <w:b/>
          <w:bCs/>
        </w:rPr>
        <w:t xml:space="preserve">Taiwan. </w:t>
      </w:r>
      <w:r w:rsidR="00DC2A01">
        <w:rPr>
          <w:b/>
          <w:bCs/>
        </w:rPr>
        <w:t xml:space="preserve"> Folsom</w:t>
      </w:r>
      <w:r w:rsidR="000F0D31">
        <w:rPr>
          <w:b/>
          <w:bCs/>
        </w:rPr>
        <w:t xml:space="preserve">, </w:t>
      </w:r>
      <w:proofErr w:type="gramStart"/>
      <w:r w:rsidR="000F0D31">
        <w:rPr>
          <w:b/>
          <w:bCs/>
        </w:rPr>
        <w:t>CA..</w:t>
      </w:r>
      <w:proofErr w:type="gramEnd"/>
      <w:r w:rsidRPr="00472142">
        <w:rPr>
          <w:b/>
          <w:bCs/>
        </w:rPr>
        <w:t xml:space="preserve"> </w:t>
      </w:r>
    </w:p>
    <w:p w14:paraId="72D7C82B" w14:textId="5D19EC09" w:rsidR="004A685C" w:rsidRPr="00F5052F" w:rsidRDefault="004A685C" w:rsidP="004A685C">
      <w:pPr>
        <w:rPr>
          <w:b/>
          <w:bCs/>
        </w:rPr>
      </w:pPr>
      <w:r w:rsidRPr="00472142">
        <w:rPr>
          <w:b/>
          <w:bCs/>
        </w:rPr>
        <w:t>Job Type: Experienced Hire</w:t>
      </w:r>
    </w:p>
    <w:p w14:paraId="5B27146D" w14:textId="0ADB5808" w:rsidR="004A685C" w:rsidRPr="00472142" w:rsidRDefault="005238F0" w:rsidP="004A685C">
      <w:pPr>
        <w:rPr>
          <w:b/>
          <w:bCs/>
          <w:u w:val="single"/>
        </w:rPr>
      </w:pPr>
      <w:r>
        <w:rPr>
          <w:b/>
          <w:bCs/>
          <w:u w:val="single"/>
        </w:rPr>
        <w:t xml:space="preserve">Senior </w:t>
      </w:r>
      <w:r w:rsidR="00B737BF">
        <w:rPr>
          <w:b/>
          <w:bCs/>
          <w:u w:val="single"/>
        </w:rPr>
        <w:t xml:space="preserve">Staff Engineer, </w:t>
      </w:r>
      <w:r w:rsidR="00C5281B">
        <w:rPr>
          <w:b/>
          <w:bCs/>
          <w:u w:val="single"/>
        </w:rPr>
        <w:t>System Integration</w:t>
      </w:r>
    </w:p>
    <w:p w14:paraId="05478EB7" w14:textId="77777777" w:rsidR="004A685C" w:rsidRPr="00472142" w:rsidRDefault="004A685C" w:rsidP="004A685C">
      <w:pPr>
        <w:rPr>
          <w:b/>
          <w:bCs/>
        </w:rPr>
      </w:pPr>
      <w:r w:rsidRPr="00472142">
        <w:rPr>
          <w:b/>
          <w:bCs/>
        </w:rPr>
        <w:t>Job Description</w:t>
      </w:r>
    </w:p>
    <w:p w14:paraId="6516D3B4" w14:textId="42CD5428" w:rsidR="004A685C" w:rsidRPr="004A685C" w:rsidRDefault="004A685C" w:rsidP="004A685C">
      <w:pPr>
        <w:shd w:val="clear" w:color="auto" w:fill="FFFFFF"/>
        <w:textAlignment w:val="baseline"/>
      </w:pPr>
      <w:r w:rsidRPr="004A685C">
        <w:t>The</w:t>
      </w:r>
      <w:r w:rsidR="006D447D">
        <w:t xml:space="preserve"> </w:t>
      </w:r>
      <w:r w:rsidR="0011203B">
        <w:t xml:space="preserve">System Integration </w:t>
      </w:r>
      <w:r w:rsidR="006D447D">
        <w:t xml:space="preserve">engineer </w:t>
      </w:r>
      <w:r w:rsidR="00903E0C">
        <w:t>drive chiplet modularity</w:t>
      </w:r>
      <w:r w:rsidR="00663975">
        <w:t xml:space="preserve">, develop disaggregation strategy and </w:t>
      </w:r>
      <w:r w:rsidR="006D447D">
        <w:t>bridges</w:t>
      </w:r>
      <w:r w:rsidRPr="004A685C">
        <w:t xml:space="preserve"> design and the </w:t>
      </w:r>
      <w:r w:rsidR="00A939DC">
        <w:t>technology</w:t>
      </w:r>
      <w:r w:rsidRPr="004A685C">
        <w:t xml:space="preserve"> development </w:t>
      </w:r>
      <w:r w:rsidR="00472142">
        <w:t xml:space="preserve">in a highly interactive environment, interfacing with </w:t>
      </w:r>
      <w:r w:rsidR="00B2579E">
        <w:t>external</w:t>
      </w:r>
      <w:r w:rsidR="00472142">
        <w:t xml:space="preserve"> </w:t>
      </w:r>
      <w:r w:rsidR="00B2579E">
        <w:t>foundry and OSAT</w:t>
      </w:r>
      <w:r w:rsidR="00472142">
        <w:t xml:space="preserve"> on one end and </w:t>
      </w:r>
      <w:r w:rsidR="00B2579E">
        <w:t xml:space="preserve">internal </w:t>
      </w:r>
      <w:r w:rsidR="00472142">
        <w:t>design engineers on the other.</w:t>
      </w:r>
      <w:r w:rsidRPr="004A685C">
        <w:t xml:space="preserve"> </w:t>
      </w:r>
      <w:r w:rsidR="00FC4A85">
        <w:t xml:space="preserve"> As the Individual collaborates in multidisciplinary environment, she or he </w:t>
      </w:r>
      <w:r w:rsidRPr="004A685C">
        <w:t>will be responsible for</w:t>
      </w:r>
    </w:p>
    <w:p w14:paraId="54307817" w14:textId="26DCD7BC" w:rsidR="00D65E1D" w:rsidRDefault="0068534D" w:rsidP="00D65E1D">
      <w:pPr>
        <w:pStyle w:val="ListParagraph"/>
        <w:numPr>
          <w:ilvl w:val="0"/>
          <w:numId w:val="1"/>
        </w:numPr>
        <w:shd w:val="clear" w:color="auto" w:fill="FFFFFF"/>
        <w:textAlignment w:val="baseline"/>
      </w:pPr>
      <w:r>
        <w:t xml:space="preserve">Exploring </w:t>
      </w:r>
      <w:r w:rsidR="00D65E1D">
        <w:t xml:space="preserve">external </w:t>
      </w:r>
      <w:r w:rsidR="00984D10">
        <w:t xml:space="preserve">Logic technology, </w:t>
      </w:r>
      <w:r w:rsidR="00D65E1D">
        <w:t>capability</w:t>
      </w:r>
      <w:r w:rsidR="00984D10">
        <w:t>,</w:t>
      </w:r>
      <w:r w:rsidR="00BA16E4">
        <w:t xml:space="preserve"> </w:t>
      </w:r>
      <w:r w:rsidR="00D65E1D">
        <w:t xml:space="preserve">modularity, </w:t>
      </w:r>
      <w:proofErr w:type="gramStart"/>
      <w:r w:rsidR="00BA16E4">
        <w:t>capacity</w:t>
      </w:r>
      <w:proofErr w:type="gramEnd"/>
      <w:r w:rsidR="00BA16E4">
        <w:t xml:space="preserve"> </w:t>
      </w:r>
      <w:r w:rsidR="00D65E1D">
        <w:t>and cost</w:t>
      </w:r>
      <w:r w:rsidR="00BA16E4">
        <w:t xml:space="preserve"> in </w:t>
      </w:r>
      <w:r w:rsidR="008F2D84">
        <w:t xml:space="preserve">collaboration with </w:t>
      </w:r>
      <w:r w:rsidR="00984D10">
        <w:t>Process and Device</w:t>
      </w:r>
      <w:r w:rsidR="008F2D84">
        <w:t xml:space="preserve"> technologist</w:t>
      </w:r>
      <w:r w:rsidR="00984D10">
        <w:t>s</w:t>
      </w:r>
      <w:r w:rsidR="008F2D84">
        <w:t xml:space="preserve"> </w:t>
      </w:r>
    </w:p>
    <w:p w14:paraId="55E0E644" w14:textId="145AE447" w:rsidR="00984D10" w:rsidRPr="004A685C" w:rsidRDefault="0068534D" w:rsidP="00D65E1D">
      <w:pPr>
        <w:pStyle w:val="ListParagraph"/>
        <w:numPr>
          <w:ilvl w:val="0"/>
          <w:numId w:val="1"/>
        </w:numPr>
        <w:shd w:val="clear" w:color="auto" w:fill="FFFFFF"/>
        <w:textAlignment w:val="baseline"/>
      </w:pPr>
      <w:r>
        <w:t xml:space="preserve">Assessing </w:t>
      </w:r>
      <w:r w:rsidR="00D46262">
        <w:t xml:space="preserve">DRAM, </w:t>
      </w:r>
      <w:proofErr w:type="gramStart"/>
      <w:r w:rsidR="00D46262">
        <w:t>NAND</w:t>
      </w:r>
      <w:proofErr w:type="gramEnd"/>
      <w:r w:rsidR="00D46262">
        <w:t xml:space="preserve"> and alternative storage class </w:t>
      </w:r>
      <w:r w:rsidR="00980FAD">
        <w:t>memor</w:t>
      </w:r>
      <w:r w:rsidR="002F7A23">
        <w:t xml:space="preserve">ies for memory subsystem integrations </w:t>
      </w:r>
      <w:r w:rsidR="00D70006">
        <w:t>in collaboration with memory experts.</w:t>
      </w:r>
      <w:r w:rsidR="00980FAD">
        <w:t xml:space="preserve"> </w:t>
      </w:r>
    </w:p>
    <w:p w14:paraId="32F0210C" w14:textId="287836D8" w:rsidR="00EF7D27" w:rsidRDefault="00EF7D27" w:rsidP="004A685C">
      <w:pPr>
        <w:pStyle w:val="ListParagraph"/>
        <w:numPr>
          <w:ilvl w:val="0"/>
          <w:numId w:val="1"/>
        </w:numPr>
        <w:shd w:val="clear" w:color="auto" w:fill="FFFFFF"/>
        <w:textAlignment w:val="baseline"/>
      </w:pPr>
      <w:r w:rsidRPr="004A685C">
        <w:t>Analyzing</w:t>
      </w:r>
      <w:r w:rsidR="00D70006">
        <w:t xml:space="preserve"> </w:t>
      </w:r>
      <w:r w:rsidR="00333435">
        <w:t xml:space="preserve">advanced 3DIC technology of </w:t>
      </w:r>
      <w:proofErr w:type="spellStart"/>
      <w:r w:rsidR="00D70006">
        <w:t>SiFO</w:t>
      </w:r>
      <w:proofErr w:type="spellEnd"/>
      <w:r w:rsidR="00333435">
        <w:t xml:space="preserve"> </w:t>
      </w:r>
      <w:r>
        <w:t>and OSAT</w:t>
      </w:r>
      <w:r w:rsidR="00333435">
        <w:t xml:space="preserve"> </w:t>
      </w:r>
      <w:r w:rsidR="003D359D">
        <w:t xml:space="preserve">in </w:t>
      </w:r>
      <w:r w:rsidR="007F27C1">
        <w:t xml:space="preserve">collaboration </w:t>
      </w:r>
      <w:r w:rsidR="0042500F">
        <w:t xml:space="preserve">packaging </w:t>
      </w:r>
      <w:r w:rsidR="00AA009C">
        <w:t>engineers</w:t>
      </w:r>
    </w:p>
    <w:p w14:paraId="5E8A3155" w14:textId="6FC9ECB2" w:rsidR="00D31F60" w:rsidRDefault="00D31F60" w:rsidP="00D31F60">
      <w:pPr>
        <w:pStyle w:val="ListParagraph"/>
        <w:numPr>
          <w:ilvl w:val="0"/>
          <w:numId w:val="1"/>
        </w:numPr>
        <w:shd w:val="clear" w:color="auto" w:fill="FFFFFF"/>
        <w:textAlignment w:val="baseline"/>
      </w:pPr>
      <w:r>
        <w:t>D</w:t>
      </w:r>
      <w:r w:rsidRPr="00472142">
        <w:t xml:space="preserve">eveloping and maintaining </w:t>
      </w:r>
      <w:r w:rsidR="00E01AD9">
        <w:t xml:space="preserve">technology targets </w:t>
      </w:r>
      <w:r w:rsidR="00C576B6">
        <w:t>for</w:t>
      </w:r>
      <w:r w:rsidR="00E01AD9">
        <w:t xml:space="preserve"> product/</w:t>
      </w:r>
      <w:r w:rsidR="003D359D">
        <w:t>system</w:t>
      </w:r>
      <w:r>
        <w:t xml:space="preserve"> roadmap exploration</w:t>
      </w:r>
      <w:r w:rsidR="00A67351">
        <w:t xml:space="preserve"> in client, </w:t>
      </w:r>
      <w:proofErr w:type="gramStart"/>
      <w:r w:rsidR="00A67351">
        <w:t>server</w:t>
      </w:r>
      <w:proofErr w:type="gramEnd"/>
      <w:r w:rsidR="00A67351">
        <w:t xml:space="preserve"> and accelerator </w:t>
      </w:r>
      <w:r w:rsidR="00E01AD9">
        <w:t>segments</w:t>
      </w:r>
    </w:p>
    <w:p w14:paraId="28EE634F" w14:textId="141BF0EB" w:rsidR="005465C8" w:rsidRDefault="004A685C" w:rsidP="004A685C">
      <w:pPr>
        <w:pStyle w:val="ListParagraph"/>
        <w:numPr>
          <w:ilvl w:val="0"/>
          <w:numId w:val="1"/>
        </w:numPr>
        <w:shd w:val="clear" w:color="auto" w:fill="FFFFFF"/>
        <w:textAlignment w:val="baseline"/>
      </w:pPr>
      <w:r w:rsidRPr="004A685C">
        <w:t xml:space="preserve">Interact with </w:t>
      </w:r>
      <w:r w:rsidR="006004AE">
        <w:t xml:space="preserve">experts in </w:t>
      </w:r>
      <w:proofErr w:type="spellStart"/>
      <w:r w:rsidR="006004AE">
        <w:t>DFx</w:t>
      </w:r>
      <w:proofErr w:type="spellEnd"/>
      <w:r w:rsidR="00484A85">
        <w:t xml:space="preserve"> of</w:t>
      </w:r>
      <w:r w:rsidR="006004AE">
        <w:t xml:space="preserve"> product </w:t>
      </w:r>
      <w:r w:rsidR="00484A85">
        <w:t xml:space="preserve">and test </w:t>
      </w:r>
      <w:r w:rsidR="006004AE">
        <w:t>engineers</w:t>
      </w:r>
      <w:r w:rsidRPr="004A685C">
        <w:t xml:space="preserve"> ensur</w:t>
      </w:r>
      <w:r w:rsidR="00484A85">
        <w:t>ing</w:t>
      </w:r>
      <w:r w:rsidRPr="004A685C">
        <w:t xml:space="preserve"> </w:t>
      </w:r>
      <w:r w:rsidR="009A3D81">
        <w:t>proper</w:t>
      </w:r>
      <w:r w:rsidRPr="004A685C">
        <w:t xml:space="preserve"> handshake </w:t>
      </w:r>
      <w:r w:rsidR="00C81104">
        <w:t xml:space="preserve">cross supply chain </w:t>
      </w:r>
      <w:r w:rsidR="00B308D8">
        <w:t xml:space="preserve">for modular </w:t>
      </w:r>
      <w:r w:rsidR="00F94E4A">
        <w:t>manufacturing</w:t>
      </w:r>
      <w:r w:rsidR="00484A85">
        <w:t>.</w:t>
      </w:r>
    </w:p>
    <w:p w14:paraId="04264479" w14:textId="77777777" w:rsidR="005465C8" w:rsidRDefault="005465C8" w:rsidP="005465C8">
      <w:pPr>
        <w:spacing w:after="0"/>
      </w:pPr>
    </w:p>
    <w:p w14:paraId="11C8E0C6" w14:textId="796A81FE" w:rsidR="0048173C" w:rsidRDefault="00EB5D4D" w:rsidP="0048173C">
      <w:pPr>
        <w:spacing w:after="0"/>
      </w:pPr>
      <w:r w:rsidRPr="00F57DF6">
        <w:t xml:space="preserve">A successful candidate </w:t>
      </w:r>
      <w:r>
        <w:t>must</w:t>
      </w:r>
      <w:r w:rsidRPr="00F57DF6">
        <w:t xml:space="preserve"> </w:t>
      </w:r>
      <w:r>
        <w:t>demonstrate her/his technical discipline in semiconductor physics and process</w:t>
      </w:r>
      <w:r w:rsidR="00794EB9">
        <w:t xml:space="preserve"> in logic and memory technologies </w:t>
      </w:r>
      <w:r w:rsidR="0048173C">
        <w:t xml:space="preserve">as well </w:t>
      </w:r>
      <w:proofErr w:type="gramStart"/>
      <w:r w:rsidR="0048173C">
        <w:t>as  knowledges</w:t>
      </w:r>
      <w:proofErr w:type="gramEnd"/>
      <w:r w:rsidR="0048173C">
        <w:t xml:space="preserve"> and hands-on exposure in advanced packaging</w:t>
      </w:r>
      <w:r>
        <w:t xml:space="preserve">  </w:t>
      </w:r>
      <w:r w:rsidR="0048173C">
        <w:t>in 3DIC integration.</w:t>
      </w:r>
    </w:p>
    <w:p w14:paraId="058951F8" w14:textId="77777777" w:rsidR="005465C8" w:rsidRPr="00246A8C" w:rsidRDefault="005465C8" w:rsidP="005465C8">
      <w:pPr>
        <w:spacing w:after="0"/>
      </w:pPr>
    </w:p>
    <w:p w14:paraId="594CD1E3" w14:textId="2716B47A" w:rsidR="004A685C" w:rsidRPr="00472142" w:rsidRDefault="004A685C" w:rsidP="004A685C">
      <w:pPr>
        <w:rPr>
          <w:b/>
          <w:bCs/>
        </w:rPr>
      </w:pPr>
      <w:r w:rsidRPr="00472142">
        <w:rPr>
          <w:b/>
          <w:bCs/>
        </w:rPr>
        <w:t>Qualifications</w:t>
      </w:r>
    </w:p>
    <w:p w14:paraId="223964D9" w14:textId="642DC4C5" w:rsidR="004A685C" w:rsidRPr="00472142" w:rsidRDefault="004A685C" w:rsidP="004A685C">
      <w:pPr>
        <w:pStyle w:val="ListParagraph"/>
        <w:numPr>
          <w:ilvl w:val="0"/>
          <w:numId w:val="1"/>
        </w:numPr>
        <w:shd w:val="clear" w:color="auto" w:fill="FFFFFF"/>
        <w:textAlignment w:val="baseline"/>
      </w:pPr>
      <w:r w:rsidRPr="00472142">
        <w:t xml:space="preserve">A PhD or </w:t>
      </w:r>
      <w:proofErr w:type="gramStart"/>
      <w:r w:rsidRPr="00472142">
        <w:t>Master's</w:t>
      </w:r>
      <w:proofErr w:type="gramEnd"/>
      <w:r w:rsidRPr="00472142">
        <w:t xml:space="preserve"> degree in electrical engineering or related discipline with at least </w:t>
      </w:r>
      <w:r w:rsidR="006979BF">
        <w:t>10</w:t>
      </w:r>
      <w:r w:rsidRPr="00472142">
        <w:t xml:space="preserve"> years of direct experience in </w:t>
      </w:r>
      <w:r w:rsidR="003C70F7">
        <w:t xml:space="preserve">semiconductor </w:t>
      </w:r>
      <w:r w:rsidR="003C0546">
        <w:t xml:space="preserve">component </w:t>
      </w:r>
      <w:r w:rsidR="003C70F7">
        <w:t xml:space="preserve">design, </w:t>
      </w:r>
      <w:r w:rsidR="003C0546">
        <w:t xml:space="preserve">device engineering, process integration and/or </w:t>
      </w:r>
      <w:r w:rsidR="00BA23BF">
        <w:t>advanced 3DIC packaging.</w:t>
      </w:r>
    </w:p>
    <w:p w14:paraId="021C3577" w14:textId="663669B6" w:rsidR="00B95CD8" w:rsidRPr="00472142" w:rsidRDefault="004A685C" w:rsidP="004A685C">
      <w:pPr>
        <w:pStyle w:val="ListParagraph"/>
        <w:numPr>
          <w:ilvl w:val="0"/>
          <w:numId w:val="1"/>
        </w:numPr>
        <w:shd w:val="clear" w:color="auto" w:fill="FFFFFF"/>
        <w:textAlignment w:val="baseline"/>
      </w:pPr>
      <w:r w:rsidRPr="00472142">
        <w:t>Strong background in semiconductor device physics</w:t>
      </w:r>
      <w:r w:rsidR="007B4CDA">
        <w:t xml:space="preserve"> and circuit design</w:t>
      </w:r>
    </w:p>
    <w:p w14:paraId="0D7F846E" w14:textId="16A287AA" w:rsidR="004A685C" w:rsidRPr="00472142" w:rsidRDefault="00B95CD8" w:rsidP="004A685C">
      <w:pPr>
        <w:pStyle w:val="ListParagraph"/>
        <w:numPr>
          <w:ilvl w:val="0"/>
          <w:numId w:val="1"/>
        </w:numPr>
        <w:shd w:val="clear" w:color="auto" w:fill="FFFFFF"/>
        <w:textAlignment w:val="baseline"/>
      </w:pPr>
      <w:r w:rsidRPr="00472142">
        <w:t xml:space="preserve">Knowledge in </w:t>
      </w:r>
      <w:r w:rsidR="00F5052F">
        <w:t xml:space="preserve">semiconductor process, </w:t>
      </w:r>
      <w:proofErr w:type="gramStart"/>
      <w:r w:rsidR="004A685C" w:rsidRPr="00472142">
        <w:t>design</w:t>
      </w:r>
      <w:proofErr w:type="gramEnd"/>
      <w:r w:rsidR="004A685C" w:rsidRPr="00472142">
        <w:t xml:space="preserve"> and layout of structures for </w:t>
      </w:r>
      <w:r w:rsidR="00F5052F">
        <w:t xml:space="preserve">device construction and </w:t>
      </w:r>
      <w:r w:rsidR="004A685C" w:rsidRPr="00472142">
        <w:t>parametric extraction</w:t>
      </w:r>
    </w:p>
    <w:p w14:paraId="700834E4" w14:textId="7530D91E" w:rsidR="004A685C" w:rsidRPr="00472142" w:rsidRDefault="004A685C" w:rsidP="004A685C">
      <w:pPr>
        <w:pStyle w:val="ListParagraph"/>
        <w:numPr>
          <w:ilvl w:val="0"/>
          <w:numId w:val="1"/>
        </w:numPr>
        <w:shd w:val="clear" w:color="auto" w:fill="FFFFFF"/>
        <w:textAlignment w:val="baseline"/>
      </w:pPr>
      <w:r w:rsidRPr="00472142">
        <w:t>Hands-on experience with device characterization techniques, relevant tools, and automated systems</w:t>
      </w:r>
    </w:p>
    <w:p w14:paraId="05E2133B" w14:textId="0470C48C" w:rsidR="004A685C" w:rsidRPr="00472142" w:rsidRDefault="004A685C" w:rsidP="004A685C">
      <w:pPr>
        <w:pStyle w:val="ListParagraph"/>
        <w:numPr>
          <w:ilvl w:val="0"/>
          <w:numId w:val="1"/>
        </w:numPr>
        <w:shd w:val="clear" w:color="auto" w:fill="FFFFFF"/>
        <w:textAlignment w:val="baseline"/>
      </w:pPr>
      <w:r w:rsidRPr="00472142">
        <w:t>Familiar with basic analog / digital circuit blocks and model interaction</w:t>
      </w:r>
    </w:p>
    <w:p w14:paraId="57CD4BE7" w14:textId="5B391AA2" w:rsidR="004A685C" w:rsidRPr="00472142" w:rsidRDefault="004A685C" w:rsidP="004A685C">
      <w:pPr>
        <w:pStyle w:val="ListParagraph"/>
        <w:numPr>
          <w:ilvl w:val="0"/>
          <w:numId w:val="1"/>
        </w:numPr>
        <w:shd w:val="clear" w:color="auto" w:fill="FFFFFF"/>
        <w:textAlignment w:val="baseline"/>
      </w:pPr>
      <w:r w:rsidRPr="00472142">
        <w:t>Experience with various EDA tools/flows/architecture and be able to judge the relative merit of different tools</w:t>
      </w:r>
    </w:p>
    <w:p w14:paraId="453E61F1" w14:textId="77777777" w:rsidR="00FA0A48" w:rsidRDefault="004A685C" w:rsidP="004A685C">
      <w:pPr>
        <w:pStyle w:val="ListParagraph"/>
        <w:numPr>
          <w:ilvl w:val="0"/>
          <w:numId w:val="1"/>
        </w:numPr>
        <w:shd w:val="clear" w:color="auto" w:fill="FFFFFF"/>
        <w:textAlignment w:val="baseline"/>
      </w:pPr>
      <w:r w:rsidRPr="00472142">
        <w:t xml:space="preserve">Demonstrated leadership skills </w:t>
      </w:r>
      <w:r w:rsidR="00C51119">
        <w:t>in cross disciplined organization for system-d</w:t>
      </w:r>
      <w:r w:rsidR="00FA0A48">
        <w:t xml:space="preserve">esign-technology co-optimization. </w:t>
      </w:r>
    </w:p>
    <w:p w14:paraId="633A4EBF" w14:textId="01A39274" w:rsidR="004A685C" w:rsidRPr="00472142" w:rsidRDefault="005B371A" w:rsidP="004A685C">
      <w:pPr>
        <w:pStyle w:val="ListParagraph"/>
        <w:numPr>
          <w:ilvl w:val="0"/>
          <w:numId w:val="1"/>
        </w:numPr>
        <w:shd w:val="clear" w:color="auto" w:fill="FFFFFF"/>
        <w:textAlignment w:val="baseline"/>
      </w:pPr>
      <w:r>
        <w:t xml:space="preserve">Knowledge and experience with </w:t>
      </w:r>
      <w:r w:rsidR="00624600">
        <w:t xml:space="preserve">SRAM and DRAM </w:t>
      </w:r>
      <w:r>
        <w:t>memory</w:t>
      </w:r>
      <w:r w:rsidRPr="00472142">
        <w:t xml:space="preserve"> </w:t>
      </w:r>
      <w:r>
        <w:t xml:space="preserve">cell and array </w:t>
      </w:r>
    </w:p>
    <w:p w14:paraId="41E3C0F3" w14:textId="518E82BC" w:rsidR="004A685C" w:rsidRPr="00472142" w:rsidRDefault="004A685C" w:rsidP="004A685C">
      <w:pPr>
        <w:pStyle w:val="ListParagraph"/>
        <w:numPr>
          <w:ilvl w:val="0"/>
          <w:numId w:val="1"/>
        </w:numPr>
        <w:shd w:val="clear" w:color="auto" w:fill="FFFFFF"/>
        <w:textAlignment w:val="baseline"/>
      </w:pPr>
      <w:r w:rsidRPr="00472142">
        <w:t>Reliability/aging model experience is strongly preferred but not required</w:t>
      </w:r>
    </w:p>
    <w:p w14:paraId="2AAEFC39" w14:textId="77777777" w:rsidR="00472142" w:rsidRDefault="00472142" w:rsidP="004A685C"/>
    <w:p w14:paraId="469A0022" w14:textId="734EA223" w:rsidR="004A685C" w:rsidRPr="00472142" w:rsidRDefault="00472142" w:rsidP="004A685C">
      <w:pPr>
        <w:rPr>
          <w:b/>
          <w:bCs/>
        </w:rPr>
      </w:pPr>
      <w:r w:rsidRPr="00472142">
        <w:rPr>
          <w:b/>
          <w:bCs/>
        </w:rPr>
        <w:lastRenderedPageBreak/>
        <w:t>P</w:t>
      </w:r>
      <w:r w:rsidR="004A685C" w:rsidRPr="00472142">
        <w:rPr>
          <w:b/>
          <w:bCs/>
        </w:rPr>
        <w:t>osting Statement</w:t>
      </w:r>
    </w:p>
    <w:p w14:paraId="2CBCFCC4" w14:textId="3D4689BA" w:rsidR="007D62E0" w:rsidRDefault="004A685C" w:rsidP="004A685C">
      <w:r>
        <w:t>All qualified applicants will receive consideration for employment without regard to race, color, religion, religious creed, sex, national origin, ancestry, age, physical or mental disability, medical condition, genetic information, military and veteran status, marital status, pregnancy, gender, gender expression, gender identity, sexual orientation, or any other characteristic protected by local law, regulation, or ordinance.</w:t>
      </w:r>
    </w:p>
    <w:p w14:paraId="4DF2DE65" w14:textId="77777777" w:rsidR="000D271D" w:rsidRDefault="000D271D" w:rsidP="004A685C"/>
    <w:p w14:paraId="3E0AFB6F" w14:textId="72E113E3" w:rsidR="000D271D" w:rsidRPr="00422AB2" w:rsidRDefault="000D271D" w:rsidP="004A685C">
      <w:pPr>
        <w:rPr>
          <w:rFonts w:ascii="Calibri" w:hAnsi="Calibri" w:cs="Calibri"/>
        </w:rPr>
      </w:pPr>
      <w:r w:rsidRPr="00422AB2">
        <w:rPr>
          <w:rFonts w:ascii="Calibri" w:hAnsi="Calibri" w:cs="Calibri"/>
        </w:rPr>
        <w:t xml:space="preserve">Jason Lin’s </w:t>
      </w:r>
      <w:r w:rsidR="00AE43C3" w:rsidRPr="00422AB2">
        <w:rPr>
          <w:rFonts w:ascii="Calibri" w:hAnsi="Calibri" w:cs="Calibri"/>
        </w:rPr>
        <w:t>Experience</w:t>
      </w:r>
    </w:p>
    <w:p w14:paraId="028E884D" w14:textId="52107421" w:rsidR="009C26A5" w:rsidRPr="00422AB2" w:rsidRDefault="00C81249" w:rsidP="004A685C">
      <w:pPr>
        <w:rPr>
          <w:rFonts w:ascii="Calibri" w:eastAsia="Microsoft JhengHei" w:hAnsi="Calibri" w:cs="Calibri"/>
        </w:rPr>
      </w:pPr>
      <w:r w:rsidRPr="00422AB2">
        <w:rPr>
          <w:rFonts w:ascii="Calibri" w:hAnsi="Calibri" w:cs="Calibri"/>
        </w:rPr>
        <w:t>20</w:t>
      </w:r>
      <w:r w:rsidR="00B61110" w:rsidRPr="00422AB2">
        <w:rPr>
          <w:rFonts w:ascii="Calibri" w:hAnsi="Calibri" w:cs="Calibri"/>
        </w:rPr>
        <w:t xml:space="preserve">09 </w:t>
      </w:r>
      <w:proofErr w:type="spellStart"/>
      <w:r w:rsidR="00B61110" w:rsidRPr="00422AB2">
        <w:rPr>
          <w:rFonts w:ascii="Calibri" w:eastAsia="Microsoft JhengHei" w:hAnsi="Calibri" w:cs="Calibri"/>
        </w:rPr>
        <w:t>成大機械</w:t>
      </w:r>
      <w:r w:rsidR="00CE4FAC" w:rsidRPr="00422AB2">
        <w:rPr>
          <w:rFonts w:ascii="Calibri" w:eastAsia="Microsoft JhengHei" w:hAnsi="Calibri" w:cs="Calibri"/>
        </w:rPr>
        <w:t>+</w:t>
      </w:r>
      <w:r w:rsidR="00B61110" w:rsidRPr="00422AB2">
        <w:rPr>
          <w:rFonts w:ascii="Calibri" w:eastAsia="Microsoft JhengHei" w:hAnsi="Calibri" w:cs="Calibri"/>
        </w:rPr>
        <w:t>台大碩士</w:t>
      </w:r>
      <w:proofErr w:type="spellEnd"/>
    </w:p>
    <w:p w14:paraId="28A1C19C" w14:textId="77777777" w:rsidR="009A0B41" w:rsidRPr="00422AB2" w:rsidRDefault="00CE4FAC" w:rsidP="004A685C">
      <w:pPr>
        <w:rPr>
          <w:rFonts w:ascii="Calibri" w:eastAsia="Microsoft JhengHei" w:hAnsi="Calibri" w:cs="Calibri"/>
        </w:rPr>
      </w:pPr>
      <w:r w:rsidRPr="00422AB2">
        <w:rPr>
          <w:rFonts w:ascii="Calibri" w:eastAsia="Microsoft JhengHei" w:hAnsi="Calibri" w:cs="Calibri"/>
        </w:rPr>
        <w:t xml:space="preserve">TSMC </w:t>
      </w:r>
      <w:proofErr w:type="spellStart"/>
      <w:r w:rsidRPr="00422AB2">
        <w:rPr>
          <w:rFonts w:ascii="Calibri" w:eastAsia="Microsoft JhengHei" w:hAnsi="Calibri" w:cs="Calibri"/>
        </w:rPr>
        <w:t>CoWoS</w:t>
      </w:r>
      <w:proofErr w:type="spellEnd"/>
      <w:r w:rsidR="009C26A5" w:rsidRPr="00422AB2">
        <w:rPr>
          <w:rFonts w:ascii="Calibri" w:eastAsia="Microsoft JhengHei" w:hAnsi="Calibri" w:cs="Calibri"/>
        </w:rPr>
        <w:t xml:space="preserve"> 2 years</w:t>
      </w:r>
      <w:r w:rsidRPr="00422AB2">
        <w:rPr>
          <w:rFonts w:ascii="Calibri" w:eastAsia="Microsoft JhengHei" w:hAnsi="Calibri" w:cs="Calibri"/>
        </w:rPr>
        <w:t xml:space="preserve">, </w:t>
      </w:r>
    </w:p>
    <w:p w14:paraId="03A2D660" w14:textId="77777777" w:rsidR="009A0B41" w:rsidRPr="00422AB2" w:rsidRDefault="00CE4FAC" w:rsidP="004A685C">
      <w:pPr>
        <w:rPr>
          <w:rFonts w:ascii="Calibri" w:eastAsia="Microsoft JhengHei" w:hAnsi="Calibri" w:cs="Calibri"/>
        </w:rPr>
      </w:pPr>
      <w:r w:rsidRPr="00422AB2">
        <w:rPr>
          <w:rFonts w:ascii="Calibri" w:eastAsia="Microsoft JhengHei" w:hAnsi="Calibri" w:cs="Calibri"/>
        </w:rPr>
        <w:t>201</w:t>
      </w:r>
      <w:r w:rsidR="009C26A5" w:rsidRPr="00422AB2">
        <w:rPr>
          <w:rFonts w:ascii="Calibri" w:eastAsia="Microsoft JhengHei" w:hAnsi="Calibri" w:cs="Calibri"/>
        </w:rPr>
        <w:t>2-</w:t>
      </w:r>
      <w:r w:rsidRPr="00422AB2">
        <w:rPr>
          <w:rFonts w:ascii="Calibri" w:eastAsia="Microsoft JhengHei" w:hAnsi="Calibri" w:cs="Calibri"/>
        </w:rPr>
        <w:t>201</w:t>
      </w:r>
      <w:r w:rsidR="009C26A5" w:rsidRPr="00422AB2">
        <w:rPr>
          <w:rFonts w:ascii="Calibri" w:eastAsia="Microsoft JhengHei" w:hAnsi="Calibri" w:cs="Calibri"/>
        </w:rPr>
        <w:t>6</w:t>
      </w:r>
      <w:r w:rsidRPr="00422AB2">
        <w:rPr>
          <w:rFonts w:ascii="Calibri" w:eastAsia="Microsoft JhengHei" w:hAnsi="Calibri" w:cs="Calibri"/>
        </w:rPr>
        <w:t xml:space="preserve"> </w:t>
      </w:r>
      <w:r w:rsidR="009A0B41" w:rsidRPr="00422AB2">
        <w:rPr>
          <w:rFonts w:ascii="Calibri" w:eastAsia="Microsoft JhengHei" w:hAnsi="Calibri" w:cs="Calibri"/>
        </w:rPr>
        <w:t>I</w:t>
      </w:r>
      <w:r w:rsidRPr="00422AB2">
        <w:rPr>
          <w:rFonts w:ascii="Calibri" w:eastAsia="Microsoft JhengHei" w:hAnsi="Calibri" w:cs="Calibri"/>
        </w:rPr>
        <w:t>mperial college PhD</w:t>
      </w:r>
      <w:r w:rsidR="009C26A5" w:rsidRPr="00422AB2">
        <w:rPr>
          <w:rFonts w:ascii="Calibri" w:eastAsia="Microsoft JhengHei" w:hAnsi="Calibri" w:cs="Calibri"/>
        </w:rPr>
        <w:t xml:space="preserve"> MSE</w:t>
      </w:r>
    </w:p>
    <w:p w14:paraId="4416B404" w14:textId="192C7B60" w:rsidR="009A0B41" w:rsidRPr="00422AB2" w:rsidRDefault="009A0B41" w:rsidP="004A685C">
      <w:pPr>
        <w:rPr>
          <w:rFonts w:ascii="Calibri" w:eastAsia="Microsoft JhengHei" w:hAnsi="Calibri" w:cs="Calibri"/>
        </w:rPr>
      </w:pPr>
      <w:r w:rsidRPr="00422AB2">
        <w:rPr>
          <w:rFonts w:ascii="Calibri" w:eastAsia="Microsoft JhengHei" w:hAnsi="Calibri" w:cs="Calibri"/>
        </w:rPr>
        <w:t>2017~2020 Micron HBM package integration</w:t>
      </w:r>
    </w:p>
    <w:p w14:paraId="198B335E" w14:textId="22B18DAC" w:rsidR="00AE43C3" w:rsidRPr="00422AB2" w:rsidRDefault="009A0B41" w:rsidP="004A685C">
      <w:pPr>
        <w:rPr>
          <w:rFonts w:ascii="Calibri" w:eastAsia="Microsoft JhengHei" w:hAnsi="Calibri" w:cs="Calibri"/>
        </w:rPr>
      </w:pPr>
      <w:r w:rsidRPr="00422AB2">
        <w:rPr>
          <w:rFonts w:ascii="Calibri" w:eastAsia="Microsoft JhengHei" w:hAnsi="Calibri" w:cs="Calibri"/>
        </w:rPr>
        <w:t>2021~</w:t>
      </w:r>
      <w:r w:rsidR="009C26A5" w:rsidRPr="00422AB2">
        <w:rPr>
          <w:rFonts w:ascii="Calibri" w:eastAsia="Microsoft JhengHei" w:hAnsi="Calibri" w:cs="Calibri"/>
        </w:rPr>
        <w:t xml:space="preserve"> </w:t>
      </w:r>
      <w:r w:rsidRPr="00422AB2">
        <w:rPr>
          <w:rFonts w:ascii="Calibri" w:eastAsia="Microsoft JhengHei" w:hAnsi="Calibri" w:cs="Calibri"/>
        </w:rPr>
        <w:t xml:space="preserve">TSMC </w:t>
      </w:r>
      <w:r w:rsidR="007B427D" w:rsidRPr="00422AB2">
        <w:rPr>
          <w:rFonts w:ascii="Calibri" w:eastAsia="Microsoft JhengHei" w:hAnsi="Calibri" w:cs="Calibri"/>
        </w:rPr>
        <w:t>V-Cache Integration</w:t>
      </w:r>
    </w:p>
    <w:p w14:paraId="3728F06E" w14:textId="4D561A8A" w:rsidR="007B427D" w:rsidRPr="00422AB2" w:rsidRDefault="007B427D" w:rsidP="004A685C">
      <w:pPr>
        <w:rPr>
          <w:rFonts w:ascii="Calibri" w:eastAsia="Microsoft JhengHei" w:hAnsi="Calibri" w:cs="Calibri"/>
        </w:rPr>
      </w:pPr>
      <w:r w:rsidRPr="00422AB2">
        <w:rPr>
          <w:rFonts w:ascii="Calibri" w:eastAsia="Microsoft JhengHei" w:hAnsi="Calibri" w:cs="Calibri"/>
        </w:rPr>
        <w:t>Seeking program management position.</w:t>
      </w:r>
    </w:p>
    <w:p w14:paraId="22A3A2CE" w14:textId="45D76E5A" w:rsidR="007B427D" w:rsidRDefault="007B427D" w:rsidP="004A685C">
      <w:pPr>
        <w:rPr>
          <w:rFonts w:ascii="Calibri" w:eastAsia="Microsoft JhengHei" w:hAnsi="Calibri" w:cs="Calibri"/>
          <w:color w:val="000000" w:themeColor="text1"/>
        </w:rPr>
      </w:pPr>
      <w:r w:rsidRPr="00422AB2">
        <w:rPr>
          <w:rFonts w:ascii="Calibri" w:eastAsia="Microsoft JhengHei" w:hAnsi="Calibri" w:cs="Calibri"/>
          <w:color w:val="000000" w:themeColor="text1"/>
          <w:highlight w:val="yellow"/>
        </w:rPr>
        <w:t xml:space="preserve">May not </w:t>
      </w:r>
      <w:proofErr w:type="gramStart"/>
      <w:r w:rsidRPr="00422AB2">
        <w:rPr>
          <w:rFonts w:ascii="Calibri" w:eastAsia="Microsoft JhengHei" w:hAnsi="Calibri" w:cs="Calibri"/>
          <w:color w:val="000000" w:themeColor="text1"/>
          <w:highlight w:val="yellow"/>
        </w:rPr>
        <w:t>match</w:t>
      </w:r>
      <w:proofErr w:type="gramEnd"/>
    </w:p>
    <w:p w14:paraId="10370035" w14:textId="77777777" w:rsidR="00103719" w:rsidRDefault="00103719" w:rsidP="004A685C">
      <w:pPr>
        <w:rPr>
          <w:rFonts w:ascii="Calibri" w:eastAsia="Microsoft JhengHei" w:hAnsi="Calibri" w:cs="Calibri"/>
          <w:color w:val="000000" w:themeColor="text1"/>
        </w:rPr>
      </w:pPr>
    </w:p>
    <w:p w14:paraId="5B5CE701" w14:textId="0E70D3B7" w:rsidR="00103719" w:rsidRDefault="0083052A" w:rsidP="004A685C">
      <w:pPr>
        <w:rPr>
          <w:rFonts w:ascii="Calibri" w:eastAsia="Microsoft JhengHei" w:hAnsi="Calibri" w:cs="Calibri"/>
          <w:color w:val="000000" w:themeColor="text1"/>
        </w:rPr>
      </w:pPr>
      <w:r>
        <w:rPr>
          <w:rFonts w:ascii="Calibri" w:eastAsia="Microsoft JhengHei" w:hAnsi="Calibri" w:cs="Calibri"/>
          <w:color w:val="000000" w:themeColor="text1"/>
        </w:rPr>
        <w:t>Thomas Lin</w:t>
      </w:r>
    </w:p>
    <w:p w14:paraId="2A9A1A82" w14:textId="71E782EA" w:rsidR="00C96955" w:rsidRDefault="00B8364D" w:rsidP="004A685C">
      <w:pPr>
        <w:rPr>
          <w:rFonts w:ascii="Calibri" w:eastAsia="Microsoft JhengHei" w:hAnsi="Calibri" w:cs="Calibri"/>
          <w:color w:val="000000" w:themeColor="text1"/>
        </w:rPr>
      </w:pPr>
      <w:r>
        <w:rPr>
          <w:rFonts w:ascii="Calibri" w:eastAsia="Microsoft JhengHei" w:hAnsi="Calibri" w:cs="Calibri"/>
          <w:color w:val="000000" w:themeColor="text1"/>
        </w:rPr>
        <w:t xml:space="preserve">BSME </w:t>
      </w:r>
      <w:r w:rsidR="00753B6A">
        <w:rPr>
          <w:rFonts w:ascii="Calibri" w:eastAsia="Microsoft JhengHei" w:hAnsi="Calibri" w:cs="Calibri"/>
          <w:color w:val="000000" w:themeColor="text1"/>
        </w:rPr>
        <w:t>Chiao-Tung. MSME Tsing Hua</w:t>
      </w:r>
      <w:r w:rsidR="00650B46">
        <w:rPr>
          <w:rFonts w:ascii="Calibri" w:eastAsia="Microsoft JhengHei" w:hAnsi="Calibri" w:cs="Calibri"/>
          <w:color w:val="000000" w:themeColor="text1"/>
        </w:rPr>
        <w:t>, MBA NTU, PhD MSE NTU</w:t>
      </w:r>
      <w:r w:rsidR="00705BAF">
        <w:rPr>
          <w:rFonts w:ascii="Calibri" w:eastAsia="Microsoft JhengHei" w:hAnsi="Calibri" w:cs="Calibri"/>
          <w:color w:val="000000" w:themeColor="text1"/>
        </w:rPr>
        <w:t xml:space="preserve"> 1997</w:t>
      </w:r>
    </w:p>
    <w:p w14:paraId="7851E1F3" w14:textId="7E736370" w:rsidR="00E71A5D" w:rsidRDefault="00E71A5D" w:rsidP="004A685C">
      <w:pPr>
        <w:rPr>
          <w:rFonts w:ascii="Calibri" w:eastAsia="Microsoft JhengHei" w:hAnsi="Calibri" w:cs="Calibri"/>
          <w:color w:val="000000" w:themeColor="text1"/>
        </w:rPr>
      </w:pPr>
      <w:r>
        <w:rPr>
          <w:rFonts w:ascii="Calibri" w:eastAsia="Microsoft JhengHei" w:hAnsi="Calibri" w:cs="Calibri"/>
          <w:color w:val="000000" w:themeColor="text1"/>
        </w:rPr>
        <w:t xml:space="preserve">MCP, </w:t>
      </w:r>
      <w:r w:rsidR="001B3696">
        <w:rPr>
          <w:rFonts w:ascii="Calibri" w:eastAsia="Microsoft JhengHei" w:hAnsi="Calibri" w:cs="Calibri"/>
          <w:color w:val="000000" w:themeColor="text1"/>
        </w:rPr>
        <w:t>Thermal</w:t>
      </w:r>
      <w:r w:rsidR="00F3014E">
        <w:rPr>
          <w:rFonts w:ascii="Calibri" w:eastAsia="Microsoft JhengHei" w:hAnsi="Calibri" w:cs="Calibri"/>
          <w:color w:val="000000" w:themeColor="text1"/>
        </w:rPr>
        <w:t xml:space="preserve"> </w:t>
      </w:r>
      <w:r w:rsidR="00B511E6">
        <w:rPr>
          <w:rFonts w:ascii="Calibri" w:eastAsia="Microsoft JhengHei" w:hAnsi="Calibri" w:cs="Calibri"/>
          <w:color w:val="000000" w:themeColor="text1"/>
        </w:rPr>
        <w:t>focused.</w:t>
      </w:r>
    </w:p>
    <w:p w14:paraId="164CEFFC" w14:textId="77777777" w:rsidR="00381CB9" w:rsidRDefault="00381CB9" w:rsidP="004A685C">
      <w:pPr>
        <w:rPr>
          <w:rFonts w:ascii="Calibri" w:eastAsia="Microsoft JhengHei" w:hAnsi="Calibri" w:cs="Calibri"/>
          <w:color w:val="000000" w:themeColor="text1"/>
        </w:rPr>
      </w:pPr>
    </w:p>
    <w:p w14:paraId="1B7A07C0" w14:textId="4DB539B0" w:rsidR="00381CB9" w:rsidRDefault="00381CB9" w:rsidP="004A685C">
      <w:pPr>
        <w:rPr>
          <w:rFonts w:ascii="Calibri" w:eastAsia="Microsoft JhengHei" w:hAnsi="Calibri" w:cs="Calibri"/>
          <w:color w:val="000000" w:themeColor="text1"/>
        </w:rPr>
      </w:pPr>
      <w:r>
        <w:rPr>
          <w:rFonts w:ascii="Calibri" w:eastAsia="Microsoft JhengHei" w:hAnsi="Calibri" w:cs="Calibri"/>
          <w:color w:val="000000" w:themeColor="text1"/>
        </w:rPr>
        <w:t>Shih-Peng Tai</w:t>
      </w:r>
    </w:p>
    <w:p w14:paraId="1EDDA0E1" w14:textId="0B737709" w:rsidR="00381CB9" w:rsidRDefault="00EA7486" w:rsidP="004A685C">
      <w:pPr>
        <w:rPr>
          <w:rFonts w:ascii="Calibri" w:eastAsia="Microsoft JhengHei" w:hAnsi="Calibri" w:cs="Calibri"/>
          <w:color w:val="000000" w:themeColor="text1"/>
        </w:rPr>
      </w:pPr>
      <w:r>
        <w:rPr>
          <w:rFonts w:ascii="Calibri" w:eastAsia="Microsoft JhengHei" w:hAnsi="Calibri" w:cs="Calibri"/>
          <w:color w:val="000000" w:themeColor="text1"/>
        </w:rPr>
        <w:t xml:space="preserve">Douglas </w:t>
      </w:r>
      <w:proofErr w:type="spellStart"/>
      <w:r>
        <w:rPr>
          <w:rFonts w:ascii="Calibri" w:eastAsia="Microsoft JhengHei" w:hAnsi="Calibri" w:cs="Calibri"/>
          <w:color w:val="000000" w:themeColor="text1"/>
        </w:rPr>
        <w:t>You’s</w:t>
      </w:r>
      <w:proofErr w:type="spellEnd"/>
      <w:r>
        <w:rPr>
          <w:rFonts w:ascii="Calibri" w:eastAsia="Microsoft JhengHei" w:hAnsi="Calibri" w:cs="Calibri"/>
          <w:color w:val="000000" w:themeColor="text1"/>
        </w:rPr>
        <w:t xml:space="preserve"> team</w:t>
      </w:r>
    </w:p>
    <w:p w14:paraId="08C350C1" w14:textId="4C00D101" w:rsidR="00EA7486" w:rsidRDefault="00822994" w:rsidP="004A685C">
      <w:pPr>
        <w:rPr>
          <w:rFonts w:ascii="Calibri" w:eastAsia="Microsoft JhengHei" w:hAnsi="Calibri" w:cs="Calibri"/>
          <w:color w:val="000000" w:themeColor="text1"/>
        </w:rPr>
      </w:pPr>
      <w:proofErr w:type="gramStart"/>
      <w:r>
        <w:rPr>
          <w:rFonts w:ascii="Calibri" w:eastAsia="Microsoft JhengHei" w:hAnsi="Calibri" w:cs="Calibri"/>
          <w:color w:val="000000" w:themeColor="text1"/>
        </w:rPr>
        <w:t>Similar to</w:t>
      </w:r>
      <w:proofErr w:type="gramEnd"/>
      <w:r>
        <w:rPr>
          <w:rFonts w:ascii="Calibri" w:eastAsia="Microsoft JhengHei" w:hAnsi="Calibri" w:cs="Calibri"/>
          <w:color w:val="000000" w:themeColor="text1"/>
        </w:rPr>
        <w:t xml:space="preserve"> Max Wu, </w:t>
      </w:r>
    </w:p>
    <w:p w14:paraId="10AAED7E" w14:textId="3B8BE425" w:rsidR="00822994" w:rsidRDefault="00822994" w:rsidP="004A685C">
      <w:pPr>
        <w:rPr>
          <w:rFonts w:ascii="Calibri" w:eastAsia="Microsoft JhengHei" w:hAnsi="Calibri" w:cs="Calibri"/>
          <w:color w:val="000000" w:themeColor="text1"/>
        </w:rPr>
      </w:pPr>
      <w:r>
        <w:rPr>
          <w:rFonts w:ascii="Calibri" w:eastAsia="Microsoft JhengHei" w:hAnsi="Calibri" w:cs="Calibri"/>
          <w:color w:val="000000" w:themeColor="text1"/>
        </w:rPr>
        <w:t xml:space="preserve">Yet focus on </w:t>
      </w:r>
      <w:proofErr w:type="spellStart"/>
      <w:r>
        <w:rPr>
          <w:rFonts w:ascii="Calibri" w:eastAsia="Microsoft JhengHei" w:hAnsi="Calibri" w:cs="Calibri"/>
          <w:color w:val="000000" w:themeColor="text1"/>
        </w:rPr>
        <w:t>SoIC</w:t>
      </w:r>
      <w:proofErr w:type="spellEnd"/>
      <w:r>
        <w:rPr>
          <w:rFonts w:ascii="Calibri" w:eastAsia="Microsoft JhengHei" w:hAnsi="Calibri" w:cs="Calibri"/>
          <w:color w:val="000000" w:themeColor="text1"/>
        </w:rPr>
        <w:t xml:space="preserve"> </w:t>
      </w:r>
      <w:proofErr w:type="gramStart"/>
      <w:r w:rsidR="00651F4B">
        <w:rPr>
          <w:rFonts w:ascii="Calibri" w:eastAsia="Microsoft JhengHei" w:hAnsi="Calibri" w:cs="Calibri"/>
          <w:color w:val="000000" w:themeColor="text1"/>
        </w:rPr>
        <w:t>COUPE  Silicon</w:t>
      </w:r>
      <w:proofErr w:type="gramEnd"/>
      <w:r w:rsidR="00651F4B">
        <w:rPr>
          <w:rFonts w:ascii="Calibri" w:eastAsia="Microsoft JhengHei" w:hAnsi="Calibri" w:cs="Calibri"/>
          <w:color w:val="000000" w:themeColor="text1"/>
        </w:rPr>
        <w:t xml:space="preserve">-Photonics on Hybrid bonding (WoW, </w:t>
      </w:r>
      <w:proofErr w:type="spellStart"/>
      <w:r w:rsidR="00651F4B">
        <w:rPr>
          <w:rFonts w:ascii="Calibri" w:eastAsia="Microsoft JhengHei" w:hAnsi="Calibri" w:cs="Calibri"/>
          <w:color w:val="000000" w:themeColor="text1"/>
        </w:rPr>
        <w:t>CoW</w:t>
      </w:r>
      <w:proofErr w:type="spellEnd"/>
      <w:r w:rsidR="001E1A5F">
        <w:rPr>
          <w:rFonts w:ascii="Calibri" w:eastAsia="Microsoft JhengHei" w:hAnsi="Calibri" w:cs="Calibri"/>
          <w:color w:val="000000" w:themeColor="text1"/>
        </w:rPr>
        <w:t>)</w:t>
      </w:r>
    </w:p>
    <w:p w14:paraId="3A464CCA" w14:textId="27F6BE0A" w:rsidR="00F5302B" w:rsidRDefault="00F5302B" w:rsidP="004A685C">
      <w:pPr>
        <w:rPr>
          <w:rFonts w:ascii="Calibri" w:eastAsia="Microsoft JhengHei" w:hAnsi="Calibri" w:cs="Calibri"/>
          <w:color w:val="000000" w:themeColor="text1"/>
        </w:rPr>
      </w:pPr>
      <w:r>
        <w:rPr>
          <w:rFonts w:ascii="Calibri" w:eastAsia="Microsoft JhengHei" w:hAnsi="Calibri" w:cs="Calibri"/>
          <w:color w:val="000000" w:themeColor="text1"/>
        </w:rPr>
        <w:t xml:space="preserve">BSEE Ching-Hua, MS, PhD on NTU </w:t>
      </w:r>
      <w:r w:rsidR="00BA2F75">
        <w:rPr>
          <w:rFonts w:ascii="Calibri" w:eastAsia="Microsoft JhengHei" w:hAnsi="Calibri" w:cs="Calibri"/>
          <w:color w:val="000000" w:themeColor="text1"/>
        </w:rPr>
        <w:t>photo-electronics</w:t>
      </w:r>
    </w:p>
    <w:p w14:paraId="5D010CE6" w14:textId="77777777" w:rsidR="00BA2F75" w:rsidRPr="00422AB2" w:rsidRDefault="00BA2F75" w:rsidP="004A685C">
      <w:pPr>
        <w:rPr>
          <w:rFonts w:ascii="Calibri" w:eastAsia="Microsoft JhengHei" w:hAnsi="Calibri" w:cs="Calibri"/>
        </w:rPr>
      </w:pPr>
    </w:p>
    <w:p w14:paraId="1FFD19B8" w14:textId="77777777" w:rsidR="007B427D" w:rsidRPr="00422AB2" w:rsidRDefault="007B427D" w:rsidP="004A685C">
      <w:pPr>
        <w:rPr>
          <w:rFonts w:ascii="Calibri" w:eastAsia="Microsoft JhengHei" w:hAnsi="Calibri" w:cs="Calibri"/>
        </w:rPr>
      </w:pPr>
    </w:p>
    <w:p w14:paraId="141B2127" w14:textId="77777777" w:rsidR="007B427D" w:rsidRPr="00422AB2" w:rsidRDefault="007B427D" w:rsidP="004A685C">
      <w:pPr>
        <w:rPr>
          <w:rFonts w:ascii="Calibri" w:hAnsi="Calibri" w:cs="Calibri"/>
        </w:rPr>
      </w:pPr>
    </w:p>
    <w:sectPr w:rsidR="007B427D" w:rsidRPr="00422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1630" w14:textId="77777777" w:rsidR="00AB67B9" w:rsidRDefault="00AB67B9" w:rsidP="00B95CD8">
      <w:pPr>
        <w:spacing w:after="0" w:line="240" w:lineRule="auto"/>
      </w:pPr>
      <w:r>
        <w:separator/>
      </w:r>
    </w:p>
  </w:endnote>
  <w:endnote w:type="continuationSeparator" w:id="0">
    <w:p w14:paraId="4F77EB09" w14:textId="77777777" w:rsidR="00AB67B9" w:rsidRDefault="00AB67B9" w:rsidP="00B9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0399" w14:textId="77777777" w:rsidR="00AB67B9" w:rsidRDefault="00AB67B9" w:rsidP="00B95CD8">
      <w:pPr>
        <w:spacing w:after="0" w:line="240" w:lineRule="auto"/>
      </w:pPr>
      <w:r>
        <w:separator/>
      </w:r>
    </w:p>
  </w:footnote>
  <w:footnote w:type="continuationSeparator" w:id="0">
    <w:p w14:paraId="4B910AA9" w14:textId="77777777" w:rsidR="00AB67B9" w:rsidRDefault="00AB67B9" w:rsidP="00B9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4B5F"/>
    <w:multiLevelType w:val="multilevel"/>
    <w:tmpl w:val="6DACF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EB48A9"/>
    <w:multiLevelType w:val="hybridMultilevel"/>
    <w:tmpl w:val="98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8185D"/>
    <w:multiLevelType w:val="hybridMultilevel"/>
    <w:tmpl w:val="F3CA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E4EC6"/>
    <w:multiLevelType w:val="hybridMultilevel"/>
    <w:tmpl w:val="7BF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725732">
    <w:abstractNumId w:val="2"/>
  </w:num>
  <w:num w:numId="2" w16cid:durableId="1571114952">
    <w:abstractNumId w:val="0"/>
  </w:num>
  <w:num w:numId="3" w16cid:durableId="1371878765">
    <w:abstractNumId w:val="2"/>
  </w:num>
  <w:num w:numId="4" w16cid:durableId="105004155">
    <w:abstractNumId w:val="1"/>
  </w:num>
  <w:num w:numId="5" w16cid:durableId="2143493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C"/>
    <w:rsid w:val="000B7031"/>
    <w:rsid w:val="000D271D"/>
    <w:rsid w:val="000F0D31"/>
    <w:rsid w:val="00103719"/>
    <w:rsid w:val="0011203B"/>
    <w:rsid w:val="00140CC2"/>
    <w:rsid w:val="00160FA8"/>
    <w:rsid w:val="0017744A"/>
    <w:rsid w:val="001B3696"/>
    <w:rsid w:val="001E1A5F"/>
    <w:rsid w:val="00203F82"/>
    <w:rsid w:val="00246A8C"/>
    <w:rsid w:val="0025265A"/>
    <w:rsid w:val="00255727"/>
    <w:rsid w:val="002A2E25"/>
    <w:rsid w:val="002B0D07"/>
    <w:rsid w:val="002C6489"/>
    <w:rsid w:val="002F7A23"/>
    <w:rsid w:val="00333435"/>
    <w:rsid w:val="00381CB9"/>
    <w:rsid w:val="003C0546"/>
    <w:rsid w:val="003C70F7"/>
    <w:rsid w:val="003D359D"/>
    <w:rsid w:val="00422AB2"/>
    <w:rsid w:val="0042500F"/>
    <w:rsid w:val="00472142"/>
    <w:rsid w:val="0048173C"/>
    <w:rsid w:val="00484A85"/>
    <w:rsid w:val="004A685C"/>
    <w:rsid w:val="004C3FF9"/>
    <w:rsid w:val="005238F0"/>
    <w:rsid w:val="00526B71"/>
    <w:rsid w:val="005465C8"/>
    <w:rsid w:val="005A779C"/>
    <w:rsid w:val="005B371A"/>
    <w:rsid w:val="006004AE"/>
    <w:rsid w:val="00624600"/>
    <w:rsid w:val="00642771"/>
    <w:rsid w:val="00650B46"/>
    <w:rsid w:val="00651F4B"/>
    <w:rsid w:val="00663975"/>
    <w:rsid w:val="0068534D"/>
    <w:rsid w:val="006979BF"/>
    <w:rsid w:val="006D447D"/>
    <w:rsid w:val="00705BAF"/>
    <w:rsid w:val="00752578"/>
    <w:rsid w:val="00753B6A"/>
    <w:rsid w:val="00772643"/>
    <w:rsid w:val="00794EB9"/>
    <w:rsid w:val="007B427D"/>
    <w:rsid w:val="007B4CDA"/>
    <w:rsid w:val="007D62E0"/>
    <w:rsid w:val="007F27C1"/>
    <w:rsid w:val="00822994"/>
    <w:rsid w:val="0083052A"/>
    <w:rsid w:val="00836E84"/>
    <w:rsid w:val="008F2D84"/>
    <w:rsid w:val="00903E0C"/>
    <w:rsid w:val="009276E3"/>
    <w:rsid w:val="0093191C"/>
    <w:rsid w:val="0097402D"/>
    <w:rsid w:val="00980FAD"/>
    <w:rsid w:val="00984D10"/>
    <w:rsid w:val="009A0B41"/>
    <w:rsid w:val="009A3D81"/>
    <w:rsid w:val="009C26A5"/>
    <w:rsid w:val="009D4BF4"/>
    <w:rsid w:val="00A67351"/>
    <w:rsid w:val="00A939DC"/>
    <w:rsid w:val="00AA009C"/>
    <w:rsid w:val="00AB67B9"/>
    <w:rsid w:val="00AE43C3"/>
    <w:rsid w:val="00AF1133"/>
    <w:rsid w:val="00B2579E"/>
    <w:rsid w:val="00B308D8"/>
    <w:rsid w:val="00B511E6"/>
    <w:rsid w:val="00B61110"/>
    <w:rsid w:val="00B737BF"/>
    <w:rsid w:val="00B8364D"/>
    <w:rsid w:val="00B93522"/>
    <w:rsid w:val="00B95CD8"/>
    <w:rsid w:val="00BA16E4"/>
    <w:rsid w:val="00BA23BF"/>
    <w:rsid w:val="00BA2F75"/>
    <w:rsid w:val="00BF107C"/>
    <w:rsid w:val="00C05332"/>
    <w:rsid w:val="00C1586D"/>
    <w:rsid w:val="00C330DE"/>
    <w:rsid w:val="00C372BB"/>
    <w:rsid w:val="00C51119"/>
    <w:rsid w:val="00C5281B"/>
    <w:rsid w:val="00C576B6"/>
    <w:rsid w:val="00C81104"/>
    <w:rsid w:val="00C81249"/>
    <w:rsid w:val="00C96955"/>
    <w:rsid w:val="00CE4FAC"/>
    <w:rsid w:val="00D00A74"/>
    <w:rsid w:val="00D31F60"/>
    <w:rsid w:val="00D3224D"/>
    <w:rsid w:val="00D46262"/>
    <w:rsid w:val="00D65E1D"/>
    <w:rsid w:val="00D70006"/>
    <w:rsid w:val="00DC2A01"/>
    <w:rsid w:val="00E01AD9"/>
    <w:rsid w:val="00E33E82"/>
    <w:rsid w:val="00E427D5"/>
    <w:rsid w:val="00E71A5D"/>
    <w:rsid w:val="00EA7486"/>
    <w:rsid w:val="00EB5D4D"/>
    <w:rsid w:val="00EC11FB"/>
    <w:rsid w:val="00EF506A"/>
    <w:rsid w:val="00EF7D27"/>
    <w:rsid w:val="00F0211D"/>
    <w:rsid w:val="00F03553"/>
    <w:rsid w:val="00F11E9B"/>
    <w:rsid w:val="00F3014E"/>
    <w:rsid w:val="00F5052F"/>
    <w:rsid w:val="00F5302B"/>
    <w:rsid w:val="00F57DF6"/>
    <w:rsid w:val="00F8783D"/>
    <w:rsid w:val="00F94E4A"/>
    <w:rsid w:val="00FA0A48"/>
    <w:rsid w:val="00FC4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5B291"/>
  <w15:chartTrackingRefBased/>
  <w15:docId w15:val="{885E7370-2894-4A4E-BEC0-9BFC0D11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5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843">
      <w:bodyDiv w:val="1"/>
      <w:marLeft w:val="0"/>
      <w:marRight w:val="0"/>
      <w:marTop w:val="0"/>
      <w:marBottom w:val="0"/>
      <w:divBdr>
        <w:top w:val="none" w:sz="0" w:space="0" w:color="auto"/>
        <w:left w:val="none" w:sz="0" w:space="0" w:color="auto"/>
        <w:bottom w:val="none" w:sz="0" w:space="0" w:color="auto"/>
        <w:right w:val="none" w:sz="0" w:space="0" w:color="auto"/>
      </w:divBdr>
    </w:div>
    <w:div w:id="1186167120">
      <w:bodyDiv w:val="1"/>
      <w:marLeft w:val="0"/>
      <w:marRight w:val="0"/>
      <w:marTop w:val="0"/>
      <w:marBottom w:val="0"/>
      <w:divBdr>
        <w:top w:val="none" w:sz="0" w:space="0" w:color="auto"/>
        <w:left w:val="none" w:sz="0" w:space="0" w:color="auto"/>
        <w:bottom w:val="none" w:sz="0" w:space="0" w:color="auto"/>
        <w:right w:val="none" w:sz="0" w:space="0" w:color="auto"/>
      </w:divBdr>
    </w:div>
    <w:div w:id="20109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Subramaniam, Kalavathi</dc:creator>
  <cp:keywords/>
  <dc:description/>
  <cp:lastModifiedBy>Kau, Derchang</cp:lastModifiedBy>
  <cp:revision>31</cp:revision>
  <dcterms:created xsi:type="dcterms:W3CDTF">2023-05-23T12:39:00Z</dcterms:created>
  <dcterms:modified xsi:type="dcterms:W3CDTF">2023-05-26T07:18:00Z</dcterms:modified>
</cp:coreProperties>
</file>