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3AB1371A" w14:textId="44424530" w:rsidR="00603671" w:rsidRPr="000505BA" w:rsidRDefault="00603671" w:rsidP="00603671">
      <w:pPr>
        <w:rPr>
          <w:b/>
          <w:bCs/>
          <w:u w:val="single"/>
        </w:rPr>
      </w:pPr>
      <w:r w:rsidRPr="000505BA">
        <w:rPr>
          <w:b/>
          <w:bCs/>
          <w:u w:val="single"/>
        </w:rPr>
        <w:t>Logic Technology</w:t>
      </w:r>
    </w:p>
    <w:p w14:paraId="715E79CA" w14:textId="2EC337FB" w:rsidR="004E0267" w:rsidRPr="006B5E7E" w:rsidRDefault="002C25FD" w:rsidP="006B5E7E">
      <w:pPr>
        <w:ind w:left="180"/>
        <w:rPr>
          <w:rFonts w:cstheme="minorHAnsi"/>
        </w:rPr>
      </w:pPr>
      <w:r w:rsidRPr="002C25FD">
        <w:rPr>
          <w:rFonts w:cstheme="minorHAnsi"/>
          <w:b/>
          <w:bCs/>
        </w:rPr>
        <w:t>Self-consistent methodology</w:t>
      </w:r>
      <w:r>
        <w:rPr>
          <w:rFonts w:cstheme="minorHAnsi"/>
          <w:b/>
          <w:bCs/>
        </w:rPr>
        <w:t xml:space="preserve"> from TCAD to L2</w:t>
      </w:r>
      <w:r w:rsidR="006A600D">
        <w:rPr>
          <w:rFonts w:cstheme="minorHAnsi"/>
          <w:b/>
          <w:bCs/>
        </w:rPr>
        <w:t xml:space="preserve">: </w:t>
      </w:r>
      <w:r w:rsidR="003112D8" w:rsidRPr="00A23929">
        <w:rPr>
          <w:rFonts w:cstheme="minorHAnsi"/>
        </w:rPr>
        <w:t xml:space="preserve">8 </w:t>
      </w:r>
      <w:r w:rsidR="003112D8">
        <w:rPr>
          <w:rFonts w:cstheme="minorHAnsi"/>
        </w:rPr>
        <w:t>dominants</w:t>
      </w:r>
      <w:r w:rsidR="003112D8" w:rsidRPr="00A23929">
        <w:rPr>
          <w:rFonts w:cstheme="minorHAnsi"/>
        </w:rPr>
        <w:t xml:space="preserve"> </w:t>
      </w:r>
      <w:r w:rsidR="00773EE9">
        <w:rPr>
          <w:rFonts w:cstheme="minorHAnsi"/>
        </w:rPr>
        <w:t xml:space="preserve">layout dependent effects </w:t>
      </w:r>
      <w:r w:rsidR="00B66B7E">
        <w:rPr>
          <w:rFonts w:cstheme="minorHAnsi"/>
        </w:rPr>
        <w:t xml:space="preserve">(LDE) </w:t>
      </w:r>
      <w:r w:rsidR="00773EE9">
        <w:rPr>
          <w:rFonts w:cstheme="minorHAnsi"/>
        </w:rPr>
        <w:t xml:space="preserve">for </w:t>
      </w:r>
      <w:r w:rsidR="00842389">
        <w:rPr>
          <w:rFonts w:cstheme="minorHAnsi"/>
        </w:rPr>
        <w:t xml:space="preserve">n- and p-MOST each </w:t>
      </w:r>
      <w:r w:rsidR="003F1988">
        <w:rPr>
          <w:rFonts w:cstheme="minorHAnsi"/>
        </w:rPr>
        <w:t xml:space="preserve">are identified </w:t>
      </w:r>
      <w:r w:rsidR="000C04E5">
        <w:rPr>
          <w:rFonts w:cstheme="minorHAnsi"/>
        </w:rPr>
        <w:t xml:space="preserve">and will be prioritize for TCAD decks </w:t>
      </w:r>
      <w:r w:rsidR="00B66B7E">
        <w:rPr>
          <w:rFonts w:cstheme="minorHAnsi"/>
        </w:rPr>
        <w:t>and compact model buil</w:t>
      </w:r>
      <w:r w:rsidR="000709F1">
        <w:rPr>
          <w:rFonts w:cstheme="minorHAnsi"/>
        </w:rPr>
        <w:t>d</w:t>
      </w:r>
      <w:r w:rsidR="00B66B7E">
        <w:rPr>
          <w:rFonts w:cstheme="minorHAnsi"/>
        </w:rPr>
        <w:t xml:space="preserve"> for LDE exploration and </w:t>
      </w:r>
      <w:r w:rsidR="00366B10">
        <w:rPr>
          <w:rFonts w:cstheme="minorHAnsi"/>
        </w:rPr>
        <w:t>technology calibration to Full L1 metric</w:t>
      </w:r>
      <w:r w:rsidR="00172C1E">
        <w:rPr>
          <w:rFonts w:cstheme="minorHAnsi"/>
        </w:rPr>
        <w:t xml:space="preserve"> on 5 base logic gates, </w:t>
      </w:r>
      <w:proofErr w:type="spellStart"/>
      <w:r w:rsidR="00172C1E">
        <w:rPr>
          <w:rFonts w:cstheme="minorHAnsi"/>
        </w:rPr>
        <w:t>ie</w:t>
      </w:r>
      <w:proofErr w:type="spellEnd"/>
      <w:r w:rsidR="00172C1E">
        <w:rPr>
          <w:rFonts w:cstheme="minorHAnsi"/>
        </w:rPr>
        <w:t xml:space="preserve">. INV, NAND, </w:t>
      </w:r>
      <w:proofErr w:type="gramStart"/>
      <w:r w:rsidR="00172C1E">
        <w:rPr>
          <w:rFonts w:cstheme="minorHAnsi"/>
        </w:rPr>
        <w:t>NOR,</w:t>
      </w:r>
      <w:proofErr w:type="gramEnd"/>
      <w:r w:rsidR="00172C1E">
        <w:rPr>
          <w:rFonts w:cstheme="minorHAnsi"/>
        </w:rPr>
        <w:t xml:space="preserve"> D1 and D5.</w:t>
      </w:r>
      <w:r w:rsidR="00E24CEA">
        <w:rPr>
          <w:rFonts w:cstheme="minorHAnsi"/>
        </w:rPr>
        <w:t xml:space="preserve"> Mixed-signal L1 metric</w:t>
      </w:r>
      <w:r w:rsidR="00D547E6">
        <w:rPr>
          <w:rFonts w:cstheme="minorHAnsi"/>
        </w:rPr>
        <w:t xml:space="preserve"> </w:t>
      </w:r>
      <w:r w:rsidR="00077412">
        <w:rPr>
          <w:rFonts w:cstheme="minorHAnsi"/>
        </w:rPr>
        <w:t xml:space="preserve">methodology </w:t>
      </w:r>
      <w:r w:rsidR="0013685C">
        <w:rPr>
          <w:rFonts w:cstheme="minorHAnsi"/>
        </w:rPr>
        <w:t xml:space="preserve">for N2 and beyond </w:t>
      </w:r>
      <w:r w:rsidR="00077412">
        <w:rPr>
          <w:rFonts w:cstheme="minorHAnsi"/>
        </w:rPr>
        <w:t>is also started will collaboration with team Srini (circuit pathfinding)</w:t>
      </w:r>
      <w:r w:rsidR="00081AA2">
        <w:rPr>
          <w:rFonts w:cstheme="minorHAnsi"/>
        </w:rPr>
        <w:t>.  Key risks are thick</w:t>
      </w:r>
      <w:r w:rsidR="0013685C">
        <w:rPr>
          <w:rFonts w:cstheme="minorHAnsi"/>
        </w:rPr>
        <w:t xml:space="preserve">-GOX, </w:t>
      </w:r>
      <w:r w:rsidR="002F3ECD">
        <w:rPr>
          <w:rFonts w:cstheme="minorHAnsi"/>
        </w:rPr>
        <w:t>Long Lg supported in the technology as well as technology maturity</w:t>
      </w:r>
      <w:r w:rsidR="00D547E6">
        <w:rPr>
          <w:rFonts w:cstheme="minorHAnsi"/>
        </w:rPr>
        <w:t>.</w:t>
      </w:r>
      <w:r w:rsidR="0013685C">
        <w:rPr>
          <w:rFonts w:cstheme="minorHAnsi"/>
        </w:rPr>
        <w:t xml:space="preserve"> </w:t>
      </w:r>
      <w:r w:rsidR="009148F2">
        <w:rPr>
          <w:rFonts w:cstheme="minorHAnsi"/>
        </w:rPr>
        <w:t xml:space="preserve">Team also finalized </w:t>
      </w:r>
      <w:r w:rsidR="00082D2F">
        <w:rPr>
          <w:rFonts w:cstheme="minorHAnsi"/>
        </w:rPr>
        <w:t>BEOL</w:t>
      </w:r>
      <w:r w:rsidR="00FF289A">
        <w:rPr>
          <w:rFonts w:cstheme="minorHAnsi"/>
        </w:rPr>
        <w:t xml:space="preserve"> </w:t>
      </w:r>
      <w:r w:rsidR="00732C1B">
        <w:rPr>
          <w:rFonts w:cstheme="minorHAnsi"/>
        </w:rPr>
        <w:t xml:space="preserve">test </w:t>
      </w:r>
      <w:r w:rsidR="00AF3D25">
        <w:rPr>
          <w:rFonts w:cstheme="minorHAnsi"/>
        </w:rPr>
        <w:t xml:space="preserve">cases </w:t>
      </w:r>
      <w:r w:rsidR="00732C1B">
        <w:rPr>
          <w:rFonts w:cstheme="minorHAnsi"/>
        </w:rPr>
        <w:t>subject to process modul</w:t>
      </w:r>
      <w:r w:rsidR="00501F42">
        <w:rPr>
          <w:rFonts w:cstheme="minorHAnsi"/>
        </w:rPr>
        <w:t>e</w:t>
      </w:r>
      <w:r w:rsidR="00732C1B">
        <w:rPr>
          <w:rFonts w:cstheme="minorHAnsi"/>
        </w:rPr>
        <w:t xml:space="preserve"> on </w:t>
      </w:r>
      <w:r w:rsidR="005007F7">
        <w:rPr>
          <w:rFonts w:cstheme="minorHAnsi"/>
        </w:rPr>
        <w:t xml:space="preserve">feature </w:t>
      </w:r>
      <w:r w:rsidR="00732C1B">
        <w:rPr>
          <w:rFonts w:cstheme="minorHAnsi"/>
        </w:rPr>
        <w:t xml:space="preserve">density and proximity effects </w:t>
      </w:r>
      <w:r w:rsidR="0037516D">
        <w:rPr>
          <w:rFonts w:cstheme="minorHAnsi"/>
        </w:rPr>
        <w:t>to</w:t>
      </w:r>
      <w:r w:rsidR="00501F42">
        <w:rPr>
          <w:rFonts w:cstheme="minorHAnsi"/>
        </w:rPr>
        <w:t xml:space="preserve"> build</w:t>
      </w:r>
      <w:r w:rsidR="004B43AA">
        <w:rPr>
          <w:rFonts w:cstheme="minorHAnsi"/>
        </w:rPr>
        <w:t xml:space="preserve"> </w:t>
      </w:r>
      <w:r w:rsidR="00501F42">
        <w:rPr>
          <w:rFonts w:cstheme="minorHAnsi"/>
        </w:rPr>
        <w:t>l</w:t>
      </w:r>
      <w:r w:rsidR="00FF289A">
        <w:rPr>
          <w:rFonts w:cstheme="minorHAnsi"/>
        </w:rPr>
        <w:t xml:space="preserve">ayout </w:t>
      </w:r>
      <w:r w:rsidR="004B43AA">
        <w:rPr>
          <w:rFonts w:cstheme="minorHAnsi"/>
        </w:rPr>
        <w:t xml:space="preserve">RC </w:t>
      </w:r>
      <w:r w:rsidR="005007F7">
        <w:rPr>
          <w:rFonts w:cstheme="minorHAnsi"/>
        </w:rPr>
        <w:t xml:space="preserve">parasitic </w:t>
      </w:r>
      <w:r w:rsidR="004B43AA">
        <w:rPr>
          <w:rFonts w:cstheme="minorHAnsi"/>
        </w:rPr>
        <w:t>extraction</w:t>
      </w:r>
      <w:r w:rsidR="00732C1B">
        <w:rPr>
          <w:rFonts w:cstheme="minorHAnsi"/>
        </w:rPr>
        <w:t xml:space="preserve"> </w:t>
      </w:r>
      <w:r w:rsidR="004B43AA">
        <w:rPr>
          <w:rFonts w:cstheme="minorHAnsi"/>
        </w:rPr>
        <w:t>model</w:t>
      </w:r>
      <w:r w:rsidR="006B5E7E">
        <w:rPr>
          <w:rFonts w:cstheme="minorHAnsi"/>
        </w:rPr>
        <w:t>.</w:t>
      </w:r>
    </w:p>
    <w:p w14:paraId="54B83249" w14:textId="77777777" w:rsidR="00143B77" w:rsidRPr="007657CC" w:rsidRDefault="00143B77" w:rsidP="007D0E6E">
      <w:pPr>
        <w:rPr>
          <w:color w:val="000000"/>
        </w:rPr>
      </w:pPr>
    </w:p>
    <w:p w14:paraId="4142449B" w14:textId="77777777" w:rsidR="00CD3862" w:rsidRPr="000505BA" w:rsidRDefault="00CD3862" w:rsidP="00CD3862">
      <w:pPr>
        <w:rPr>
          <w:b/>
          <w:bCs/>
          <w:u w:val="single"/>
        </w:rPr>
      </w:pPr>
      <w:r w:rsidRPr="000505BA">
        <w:rPr>
          <w:b/>
          <w:bCs/>
          <w:u w:val="single"/>
        </w:rPr>
        <w:t>Memory and System Integration</w:t>
      </w:r>
    </w:p>
    <w:p w14:paraId="6976B979" w14:textId="507D822D" w:rsidR="007722D5" w:rsidRPr="00047167" w:rsidRDefault="00CD3862" w:rsidP="00801B8B">
      <w:pPr>
        <w:ind w:left="180"/>
        <w:rPr>
          <w:rFonts w:cstheme="minorHAnsi"/>
        </w:rPr>
      </w:pPr>
      <w:r w:rsidRPr="000505BA">
        <w:rPr>
          <w:rFonts w:eastAsia="Times New Roman" w:cstheme="minorHAnsi"/>
          <w:b/>
          <w:bCs/>
          <w:color w:val="000000"/>
        </w:rPr>
        <w:t>Electric Pond</w:t>
      </w:r>
      <w:r w:rsidRPr="000505BA">
        <w:rPr>
          <w:rFonts w:cstheme="minorHAnsi"/>
          <w:b/>
          <w:bCs/>
        </w:rPr>
        <w:t xml:space="preserve"> (ELP) to influence </w:t>
      </w:r>
      <w:proofErr w:type="gramStart"/>
      <w:r w:rsidRPr="000505BA">
        <w:rPr>
          <w:rFonts w:cstheme="minorHAnsi"/>
          <w:b/>
          <w:bCs/>
        </w:rPr>
        <w:t>Nova lake</w:t>
      </w:r>
      <w:proofErr w:type="gramEnd"/>
      <w:r w:rsidRPr="000505BA">
        <w:rPr>
          <w:rFonts w:cstheme="minorHAnsi"/>
          <w:b/>
          <w:bCs/>
        </w:rPr>
        <w:t>:</w:t>
      </w:r>
      <w:r w:rsidRPr="000505BA">
        <w:rPr>
          <w:rFonts w:cstheme="minorHAnsi"/>
        </w:rPr>
        <w:t xml:space="preserve">  </w:t>
      </w:r>
      <w:r w:rsidR="00582914" w:rsidRPr="00582914">
        <w:rPr>
          <w:rFonts w:cstheme="minorHAnsi"/>
        </w:rPr>
        <w:t>Work towards RTL 1.0 is ongoing, with implementation of DFT. On physical design, we reviewed a first prototype with placement of the memory banks and PLL. On package side, starting to work more closely with EPAE team on design of 2.3D package with embedded bridge for Electric Pond</w:t>
      </w:r>
      <w:r w:rsidR="00582914">
        <w:rPr>
          <w:rFonts w:cstheme="minorHAnsi"/>
        </w:rPr>
        <w:t xml:space="preserve">.  </w:t>
      </w:r>
      <w:r w:rsidR="00BB62E2">
        <w:rPr>
          <w:rFonts w:cstheme="minorHAnsi"/>
        </w:rPr>
        <w:t>Focus team will be kicked off next week with c</w:t>
      </w:r>
      <w:r w:rsidR="00582914">
        <w:rPr>
          <w:rFonts w:cstheme="minorHAnsi"/>
        </w:rPr>
        <w:t>overage</w:t>
      </w:r>
      <w:r w:rsidR="00BB62E2">
        <w:rPr>
          <w:rFonts w:cstheme="minorHAnsi"/>
        </w:rPr>
        <w:t xml:space="preserve"> in </w:t>
      </w:r>
      <w:r w:rsidR="00130B89">
        <w:rPr>
          <w:rFonts w:cstheme="minorHAnsi"/>
        </w:rPr>
        <w:t xml:space="preserve">package design, platform integration, OSAT handshake and NVL </w:t>
      </w:r>
      <w:proofErr w:type="spellStart"/>
      <w:r w:rsidR="00130B89">
        <w:rPr>
          <w:rFonts w:cstheme="minorHAnsi"/>
        </w:rPr>
        <w:t>Px</w:t>
      </w:r>
      <w:proofErr w:type="spellEnd"/>
      <w:r w:rsidR="00044121">
        <w:rPr>
          <w:rFonts w:cstheme="minorHAnsi"/>
        </w:rPr>
        <w:t>/Mx alignment</w:t>
      </w:r>
      <w:r w:rsidR="002B0D97">
        <w:rPr>
          <w:rFonts w:cstheme="minorHAnsi"/>
        </w:rPr>
        <w:t>.</w:t>
      </w:r>
    </w:p>
    <w:p w14:paraId="3852A09D" w14:textId="77777777" w:rsidR="00CD3862" w:rsidRDefault="00CD3862"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3A38EC72"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6E95BBD8"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00B46ECF">
        <w:rPr>
          <w:rFonts w:ascii="Calibri" w:eastAsia="Times New Roman" w:hAnsi="Calibri" w:cs="Calibri"/>
          <w:color w:val="000000"/>
        </w:rPr>
        <w:t>’22</w:t>
      </w:r>
      <w:r w:rsidRPr="000505BA">
        <w:rPr>
          <w:rFonts w:ascii="Calibri" w:eastAsia="Times New Roman" w:hAnsi="Calibri" w:cs="Calibri"/>
          <w:color w:val="000000"/>
        </w:rPr>
        <w:t xml:space="preserve"> | </w:t>
      </w:r>
      <w:r w:rsidRPr="00B80472">
        <w:rPr>
          <w:rFonts w:ascii="Calibri" w:eastAsia="Times New Roman" w:hAnsi="Calibri" w:cs="Calibri"/>
          <w:color w:val="FFC000"/>
        </w:rPr>
        <w:t>WW</w:t>
      </w:r>
      <w:r w:rsidR="00E668C7" w:rsidRPr="00B80472">
        <w:rPr>
          <w:rFonts w:ascii="Calibri" w:eastAsia="Times New Roman" w:hAnsi="Calibri" w:cs="Calibri"/>
          <w:color w:val="FFC000"/>
        </w:rPr>
        <w:t>03</w:t>
      </w:r>
      <w:r w:rsidR="00F24069" w:rsidRPr="00B80472">
        <w:rPr>
          <w:rFonts w:ascii="Calibri" w:eastAsia="Times New Roman" w:hAnsi="Calibri" w:cs="Calibri"/>
          <w:color w:val="FFC000"/>
        </w:rPr>
        <w:t xml:space="preserve"> </w:t>
      </w:r>
    </w:p>
    <w:p w14:paraId="6E106957" w14:textId="31496988"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 | </w:t>
      </w:r>
      <w:r w:rsidRPr="00DF6D2C">
        <w:rPr>
          <w:rFonts w:ascii="Calibri" w:eastAsia="Times New Roman" w:hAnsi="Calibri" w:cs="Calibri"/>
          <w:color w:val="FFC000"/>
        </w:rPr>
        <w:t>WW07</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3DE177B7" w14:textId="07625789" w:rsidR="007F68B9" w:rsidRPr="00B80472" w:rsidRDefault="00A111ED" w:rsidP="00B80472">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p>
    <w:sectPr w:rsidR="007F68B9" w:rsidRPr="00B80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2212"/>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121"/>
    <w:rsid w:val="00044710"/>
    <w:rsid w:val="000447D3"/>
    <w:rsid w:val="00044C4D"/>
    <w:rsid w:val="00044CB6"/>
    <w:rsid w:val="00045737"/>
    <w:rsid w:val="0004575D"/>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4284"/>
    <w:rsid w:val="00074438"/>
    <w:rsid w:val="000748CA"/>
    <w:rsid w:val="000756CE"/>
    <w:rsid w:val="000758FC"/>
    <w:rsid w:val="00075D9F"/>
    <w:rsid w:val="00075E91"/>
    <w:rsid w:val="000762BE"/>
    <w:rsid w:val="00076DBF"/>
    <w:rsid w:val="00076E84"/>
    <w:rsid w:val="00076EB3"/>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133D"/>
    <w:rsid w:val="000B1748"/>
    <w:rsid w:val="000B1A5B"/>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4E5"/>
    <w:rsid w:val="000C0BF8"/>
    <w:rsid w:val="000C0DD5"/>
    <w:rsid w:val="000C16DB"/>
    <w:rsid w:val="000C275E"/>
    <w:rsid w:val="000C2921"/>
    <w:rsid w:val="000C37FF"/>
    <w:rsid w:val="000C3FA3"/>
    <w:rsid w:val="000C42C5"/>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820"/>
    <w:rsid w:val="000F0113"/>
    <w:rsid w:val="000F0CB0"/>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DA0"/>
    <w:rsid w:val="00122450"/>
    <w:rsid w:val="001224C4"/>
    <w:rsid w:val="001227EE"/>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254C"/>
    <w:rsid w:val="00132F86"/>
    <w:rsid w:val="00133001"/>
    <w:rsid w:val="00133AF2"/>
    <w:rsid w:val="00133B10"/>
    <w:rsid w:val="00134769"/>
    <w:rsid w:val="001353F8"/>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76C"/>
    <w:rsid w:val="00165A66"/>
    <w:rsid w:val="001662B9"/>
    <w:rsid w:val="001674BB"/>
    <w:rsid w:val="00167898"/>
    <w:rsid w:val="00167F9D"/>
    <w:rsid w:val="001704D5"/>
    <w:rsid w:val="00170BBB"/>
    <w:rsid w:val="00171662"/>
    <w:rsid w:val="00171F09"/>
    <w:rsid w:val="001721F6"/>
    <w:rsid w:val="001727AB"/>
    <w:rsid w:val="00172C1E"/>
    <w:rsid w:val="00172DDA"/>
    <w:rsid w:val="0017330D"/>
    <w:rsid w:val="0017334C"/>
    <w:rsid w:val="00173533"/>
    <w:rsid w:val="00173DE0"/>
    <w:rsid w:val="00174B48"/>
    <w:rsid w:val="0017513C"/>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50FB"/>
    <w:rsid w:val="00185285"/>
    <w:rsid w:val="00185AA0"/>
    <w:rsid w:val="00185D0D"/>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4FF"/>
    <w:rsid w:val="001C05CC"/>
    <w:rsid w:val="001C0C33"/>
    <w:rsid w:val="001C0FB7"/>
    <w:rsid w:val="001C10CF"/>
    <w:rsid w:val="001C18A6"/>
    <w:rsid w:val="001C2127"/>
    <w:rsid w:val="001C24A2"/>
    <w:rsid w:val="001C277F"/>
    <w:rsid w:val="001C2955"/>
    <w:rsid w:val="001C2A4D"/>
    <w:rsid w:val="001C35A6"/>
    <w:rsid w:val="001C3BB2"/>
    <w:rsid w:val="001C3E4A"/>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93A"/>
    <w:rsid w:val="00293640"/>
    <w:rsid w:val="00293FFC"/>
    <w:rsid w:val="00294001"/>
    <w:rsid w:val="00294A35"/>
    <w:rsid w:val="00294DD7"/>
    <w:rsid w:val="0029552D"/>
    <w:rsid w:val="00295F60"/>
    <w:rsid w:val="0029705C"/>
    <w:rsid w:val="002A0539"/>
    <w:rsid w:val="002A0839"/>
    <w:rsid w:val="002A0B91"/>
    <w:rsid w:val="002A155A"/>
    <w:rsid w:val="002A1E34"/>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0D97"/>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5FD"/>
    <w:rsid w:val="002C2DB5"/>
    <w:rsid w:val="002C2F9A"/>
    <w:rsid w:val="002C2FCC"/>
    <w:rsid w:val="002C33DC"/>
    <w:rsid w:val="002C33DE"/>
    <w:rsid w:val="002C4054"/>
    <w:rsid w:val="002C45D7"/>
    <w:rsid w:val="002C45F3"/>
    <w:rsid w:val="002C495E"/>
    <w:rsid w:val="002C67A8"/>
    <w:rsid w:val="002C6E4E"/>
    <w:rsid w:val="002C76D5"/>
    <w:rsid w:val="002C77E4"/>
    <w:rsid w:val="002D0485"/>
    <w:rsid w:val="002D11F3"/>
    <w:rsid w:val="002D125F"/>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12D8"/>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70E8"/>
    <w:rsid w:val="003277FB"/>
    <w:rsid w:val="003278F7"/>
    <w:rsid w:val="00330095"/>
    <w:rsid w:val="00330939"/>
    <w:rsid w:val="0033164A"/>
    <w:rsid w:val="00331E54"/>
    <w:rsid w:val="00331F5A"/>
    <w:rsid w:val="00332081"/>
    <w:rsid w:val="003322E3"/>
    <w:rsid w:val="00332BE8"/>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46FB"/>
    <w:rsid w:val="003549D6"/>
    <w:rsid w:val="00355151"/>
    <w:rsid w:val="00355263"/>
    <w:rsid w:val="003557A0"/>
    <w:rsid w:val="00355F38"/>
    <w:rsid w:val="00356051"/>
    <w:rsid w:val="00356D00"/>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6B10"/>
    <w:rsid w:val="003674A6"/>
    <w:rsid w:val="00367E8A"/>
    <w:rsid w:val="003709C9"/>
    <w:rsid w:val="00370AC5"/>
    <w:rsid w:val="003712EF"/>
    <w:rsid w:val="00371826"/>
    <w:rsid w:val="00371874"/>
    <w:rsid w:val="00371CB0"/>
    <w:rsid w:val="003723EF"/>
    <w:rsid w:val="0037244E"/>
    <w:rsid w:val="003725F1"/>
    <w:rsid w:val="0037270D"/>
    <w:rsid w:val="00372C97"/>
    <w:rsid w:val="00372EB5"/>
    <w:rsid w:val="00373E28"/>
    <w:rsid w:val="003742C2"/>
    <w:rsid w:val="00374441"/>
    <w:rsid w:val="0037453C"/>
    <w:rsid w:val="00375054"/>
    <w:rsid w:val="0037516D"/>
    <w:rsid w:val="00375C40"/>
    <w:rsid w:val="003767AD"/>
    <w:rsid w:val="003770D3"/>
    <w:rsid w:val="003772AF"/>
    <w:rsid w:val="003773A0"/>
    <w:rsid w:val="003779C2"/>
    <w:rsid w:val="00377EBD"/>
    <w:rsid w:val="00377F66"/>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491"/>
    <w:rsid w:val="003D078D"/>
    <w:rsid w:val="003D0A9E"/>
    <w:rsid w:val="003D0EAE"/>
    <w:rsid w:val="003D0EB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1B2"/>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443"/>
    <w:rsid w:val="00436F1E"/>
    <w:rsid w:val="004373B8"/>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F47"/>
    <w:rsid w:val="00455C81"/>
    <w:rsid w:val="0045613B"/>
    <w:rsid w:val="00456294"/>
    <w:rsid w:val="004564D3"/>
    <w:rsid w:val="00456A1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E8"/>
    <w:rsid w:val="004B18F8"/>
    <w:rsid w:val="004B1B2E"/>
    <w:rsid w:val="004B1D01"/>
    <w:rsid w:val="004B25BF"/>
    <w:rsid w:val="004B2A89"/>
    <w:rsid w:val="004B2F53"/>
    <w:rsid w:val="004B3B80"/>
    <w:rsid w:val="004B3CB6"/>
    <w:rsid w:val="004B4249"/>
    <w:rsid w:val="004B43A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07F7"/>
    <w:rsid w:val="0050121C"/>
    <w:rsid w:val="00501F26"/>
    <w:rsid w:val="00501F42"/>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311"/>
    <w:rsid w:val="00516830"/>
    <w:rsid w:val="00516975"/>
    <w:rsid w:val="0051707D"/>
    <w:rsid w:val="00520F6E"/>
    <w:rsid w:val="005210ED"/>
    <w:rsid w:val="005216C9"/>
    <w:rsid w:val="0052281B"/>
    <w:rsid w:val="00522A89"/>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044"/>
    <w:rsid w:val="00541230"/>
    <w:rsid w:val="005413CE"/>
    <w:rsid w:val="00542B40"/>
    <w:rsid w:val="00543885"/>
    <w:rsid w:val="00543D16"/>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18E9"/>
    <w:rsid w:val="005821C2"/>
    <w:rsid w:val="005823D0"/>
    <w:rsid w:val="0058251B"/>
    <w:rsid w:val="00582705"/>
    <w:rsid w:val="00582914"/>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62E1"/>
    <w:rsid w:val="0059668C"/>
    <w:rsid w:val="00596C6A"/>
    <w:rsid w:val="005979E9"/>
    <w:rsid w:val="00597B67"/>
    <w:rsid w:val="00597D90"/>
    <w:rsid w:val="005A0ADA"/>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F98"/>
    <w:rsid w:val="005E2B2A"/>
    <w:rsid w:val="005E2C2E"/>
    <w:rsid w:val="005E370B"/>
    <w:rsid w:val="005E37BE"/>
    <w:rsid w:val="005E45C2"/>
    <w:rsid w:val="005E47F5"/>
    <w:rsid w:val="005E4C2E"/>
    <w:rsid w:val="005E5069"/>
    <w:rsid w:val="005E5B92"/>
    <w:rsid w:val="005E5F19"/>
    <w:rsid w:val="005E66A6"/>
    <w:rsid w:val="005E676C"/>
    <w:rsid w:val="005E6EF8"/>
    <w:rsid w:val="005E7738"/>
    <w:rsid w:val="005E79C4"/>
    <w:rsid w:val="005F061B"/>
    <w:rsid w:val="005F316B"/>
    <w:rsid w:val="005F3261"/>
    <w:rsid w:val="005F461B"/>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F20"/>
    <w:rsid w:val="00673DEC"/>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2F70"/>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600D"/>
    <w:rsid w:val="006A6CC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3E"/>
    <w:rsid w:val="006D42FF"/>
    <w:rsid w:val="006D5279"/>
    <w:rsid w:val="006D5BAE"/>
    <w:rsid w:val="006D5E1D"/>
    <w:rsid w:val="006D5E2D"/>
    <w:rsid w:val="006D5E47"/>
    <w:rsid w:val="006D5EBC"/>
    <w:rsid w:val="006D6658"/>
    <w:rsid w:val="006D6675"/>
    <w:rsid w:val="006D6A46"/>
    <w:rsid w:val="006D6E7A"/>
    <w:rsid w:val="006D6F98"/>
    <w:rsid w:val="006D6FFB"/>
    <w:rsid w:val="006D7670"/>
    <w:rsid w:val="006E0231"/>
    <w:rsid w:val="006E0656"/>
    <w:rsid w:val="006E0873"/>
    <w:rsid w:val="006E1201"/>
    <w:rsid w:val="006E18E7"/>
    <w:rsid w:val="006E2709"/>
    <w:rsid w:val="006E38FB"/>
    <w:rsid w:val="006E3B22"/>
    <w:rsid w:val="006E4264"/>
    <w:rsid w:val="006E4A93"/>
    <w:rsid w:val="006E5280"/>
    <w:rsid w:val="006E670D"/>
    <w:rsid w:val="006E6AF9"/>
    <w:rsid w:val="006E6F94"/>
    <w:rsid w:val="006E71A0"/>
    <w:rsid w:val="006E7486"/>
    <w:rsid w:val="006E7D85"/>
    <w:rsid w:val="006E7E02"/>
    <w:rsid w:val="006F03DE"/>
    <w:rsid w:val="006F0409"/>
    <w:rsid w:val="006F0622"/>
    <w:rsid w:val="006F0B23"/>
    <w:rsid w:val="006F1B9D"/>
    <w:rsid w:val="006F1F30"/>
    <w:rsid w:val="006F227A"/>
    <w:rsid w:val="006F24BC"/>
    <w:rsid w:val="006F2524"/>
    <w:rsid w:val="006F264E"/>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420"/>
    <w:rsid w:val="00732B23"/>
    <w:rsid w:val="00732C1B"/>
    <w:rsid w:val="00732FC0"/>
    <w:rsid w:val="007337A0"/>
    <w:rsid w:val="007339FB"/>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CC9"/>
    <w:rsid w:val="0076615C"/>
    <w:rsid w:val="007663E4"/>
    <w:rsid w:val="007665C6"/>
    <w:rsid w:val="00766EBA"/>
    <w:rsid w:val="00770450"/>
    <w:rsid w:val="007708AF"/>
    <w:rsid w:val="007708C8"/>
    <w:rsid w:val="00771B11"/>
    <w:rsid w:val="00771EF8"/>
    <w:rsid w:val="007720D8"/>
    <w:rsid w:val="007722D5"/>
    <w:rsid w:val="00772489"/>
    <w:rsid w:val="0077269C"/>
    <w:rsid w:val="00772BFD"/>
    <w:rsid w:val="00772F7E"/>
    <w:rsid w:val="0077314A"/>
    <w:rsid w:val="00773EE9"/>
    <w:rsid w:val="00774048"/>
    <w:rsid w:val="00775740"/>
    <w:rsid w:val="007757B2"/>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E5"/>
    <w:rsid w:val="007B6309"/>
    <w:rsid w:val="007B6C4C"/>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D2D"/>
    <w:rsid w:val="00812D7F"/>
    <w:rsid w:val="00813011"/>
    <w:rsid w:val="00813FFA"/>
    <w:rsid w:val="008141A7"/>
    <w:rsid w:val="00814696"/>
    <w:rsid w:val="00814919"/>
    <w:rsid w:val="0081509D"/>
    <w:rsid w:val="008159E0"/>
    <w:rsid w:val="00815AED"/>
    <w:rsid w:val="0081684B"/>
    <w:rsid w:val="00816E52"/>
    <w:rsid w:val="00817382"/>
    <w:rsid w:val="008203A0"/>
    <w:rsid w:val="00821571"/>
    <w:rsid w:val="00821B75"/>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389"/>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295F"/>
    <w:rsid w:val="00883118"/>
    <w:rsid w:val="00883356"/>
    <w:rsid w:val="008835AB"/>
    <w:rsid w:val="0088400B"/>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C6E"/>
    <w:rsid w:val="008A7EA8"/>
    <w:rsid w:val="008B00E2"/>
    <w:rsid w:val="008B0199"/>
    <w:rsid w:val="008B0311"/>
    <w:rsid w:val="008B042F"/>
    <w:rsid w:val="008B0573"/>
    <w:rsid w:val="008B05C0"/>
    <w:rsid w:val="008B26F6"/>
    <w:rsid w:val="008B2FD4"/>
    <w:rsid w:val="008B36ED"/>
    <w:rsid w:val="008B371C"/>
    <w:rsid w:val="008B3A7B"/>
    <w:rsid w:val="008B3DC6"/>
    <w:rsid w:val="008B4079"/>
    <w:rsid w:val="008B4A94"/>
    <w:rsid w:val="008B4CAD"/>
    <w:rsid w:val="008B57E1"/>
    <w:rsid w:val="008B5A08"/>
    <w:rsid w:val="008B64ED"/>
    <w:rsid w:val="008B6C35"/>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1194"/>
    <w:rsid w:val="008F1C82"/>
    <w:rsid w:val="008F3E90"/>
    <w:rsid w:val="008F4088"/>
    <w:rsid w:val="008F479C"/>
    <w:rsid w:val="008F52B3"/>
    <w:rsid w:val="008F52E9"/>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48F2"/>
    <w:rsid w:val="009161C4"/>
    <w:rsid w:val="00916343"/>
    <w:rsid w:val="00916AE3"/>
    <w:rsid w:val="00917383"/>
    <w:rsid w:val="0091762B"/>
    <w:rsid w:val="00917747"/>
    <w:rsid w:val="00917947"/>
    <w:rsid w:val="00917C07"/>
    <w:rsid w:val="009201FC"/>
    <w:rsid w:val="0092068B"/>
    <w:rsid w:val="009209D9"/>
    <w:rsid w:val="00920A2E"/>
    <w:rsid w:val="00920E28"/>
    <w:rsid w:val="00921424"/>
    <w:rsid w:val="00921A27"/>
    <w:rsid w:val="00921E93"/>
    <w:rsid w:val="0092204B"/>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E2C"/>
    <w:rsid w:val="00943465"/>
    <w:rsid w:val="009436D1"/>
    <w:rsid w:val="009437B4"/>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A55"/>
    <w:rsid w:val="009B5D0E"/>
    <w:rsid w:val="009B7D6E"/>
    <w:rsid w:val="009C1173"/>
    <w:rsid w:val="009C1531"/>
    <w:rsid w:val="009C1FE8"/>
    <w:rsid w:val="009C25DE"/>
    <w:rsid w:val="009C2ED2"/>
    <w:rsid w:val="009C33B2"/>
    <w:rsid w:val="009C3B67"/>
    <w:rsid w:val="009C4148"/>
    <w:rsid w:val="009C4F95"/>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CA7"/>
    <w:rsid w:val="009D5C96"/>
    <w:rsid w:val="009D61C5"/>
    <w:rsid w:val="009D69C9"/>
    <w:rsid w:val="009D6BC4"/>
    <w:rsid w:val="009D6C52"/>
    <w:rsid w:val="009D7677"/>
    <w:rsid w:val="009D7924"/>
    <w:rsid w:val="009D796D"/>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3929"/>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D23"/>
    <w:rsid w:val="00A47D64"/>
    <w:rsid w:val="00A50120"/>
    <w:rsid w:val="00A5037E"/>
    <w:rsid w:val="00A514DD"/>
    <w:rsid w:val="00A5184F"/>
    <w:rsid w:val="00A51C9E"/>
    <w:rsid w:val="00A525D8"/>
    <w:rsid w:val="00A5306E"/>
    <w:rsid w:val="00A53154"/>
    <w:rsid w:val="00A540C0"/>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5"/>
    <w:rsid w:val="00AF3D2E"/>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BA7"/>
    <w:rsid w:val="00B040BB"/>
    <w:rsid w:val="00B04B3C"/>
    <w:rsid w:val="00B051A4"/>
    <w:rsid w:val="00B05292"/>
    <w:rsid w:val="00B05309"/>
    <w:rsid w:val="00B056F4"/>
    <w:rsid w:val="00B06288"/>
    <w:rsid w:val="00B06377"/>
    <w:rsid w:val="00B073E1"/>
    <w:rsid w:val="00B077B8"/>
    <w:rsid w:val="00B079D8"/>
    <w:rsid w:val="00B10A27"/>
    <w:rsid w:val="00B12223"/>
    <w:rsid w:val="00B12235"/>
    <w:rsid w:val="00B133AF"/>
    <w:rsid w:val="00B133F9"/>
    <w:rsid w:val="00B135D2"/>
    <w:rsid w:val="00B13DB7"/>
    <w:rsid w:val="00B146C7"/>
    <w:rsid w:val="00B148D1"/>
    <w:rsid w:val="00B15058"/>
    <w:rsid w:val="00B1557A"/>
    <w:rsid w:val="00B1583B"/>
    <w:rsid w:val="00B16B92"/>
    <w:rsid w:val="00B2029B"/>
    <w:rsid w:val="00B207D9"/>
    <w:rsid w:val="00B20914"/>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6B7E"/>
    <w:rsid w:val="00B67D69"/>
    <w:rsid w:val="00B70CC6"/>
    <w:rsid w:val="00B71170"/>
    <w:rsid w:val="00B713CF"/>
    <w:rsid w:val="00B715D4"/>
    <w:rsid w:val="00B72DEA"/>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2E2"/>
    <w:rsid w:val="00BB63B0"/>
    <w:rsid w:val="00BB6891"/>
    <w:rsid w:val="00BB6E04"/>
    <w:rsid w:val="00BB79BF"/>
    <w:rsid w:val="00BB7F14"/>
    <w:rsid w:val="00BB7F6B"/>
    <w:rsid w:val="00BC1043"/>
    <w:rsid w:val="00BC1136"/>
    <w:rsid w:val="00BC12F0"/>
    <w:rsid w:val="00BC14AF"/>
    <w:rsid w:val="00BC1859"/>
    <w:rsid w:val="00BC1D6B"/>
    <w:rsid w:val="00BC29CA"/>
    <w:rsid w:val="00BC2E76"/>
    <w:rsid w:val="00BC314D"/>
    <w:rsid w:val="00BC41C9"/>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FFB"/>
    <w:rsid w:val="00C33E3F"/>
    <w:rsid w:val="00C340B0"/>
    <w:rsid w:val="00C3420C"/>
    <w:rsid w:val="00C359C8"/>
    <w:rsid w:val="00C368A4"/>
    <w:rsid w:val="00C36BBD"/>
    <w:rsid w:val="00C37C50"/>
    <w:rsid w:val="00C400CB"/>
    <w:rsid w:val="00C4086B"/>
    <w:rsid w:val="00C40C07"/>
    <w:rsid w:val="00C41295"/>
    <w:rsid w:val="00C41B33"/>
    <w:rsid w:val="00C41C9E"/>
    <w:rsid w:val="00C41CB6"/>
    <w:rsid w:val="00C42376"/>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D5A"/>
    <w:rsid w:val="00C507BA"/>
    <w:rsid w:val="00C50D7C"/>
    <w:rsid w:val="00C5184A"/>
    <w:rsid w:val="00C51EC2"/>
    <w:rsid w:val="00C51FE2"/>
    <w:rsid w:val="00C520D1"/>
    <w:rsid w:val="00C524B1"/>
    <w:rsid w:val="00C52621"/>
    <w:rsid w:val="00C52833"/>
    <w:rsid w:val="00C52CFB"/>
    <w:rsid w:val="00C52F8A"/>
    <w:rsid w:val="00C52FF1"/>
    <w:rsid w:val="00C54C80"/>
    <w:rsid w:val="00C55657"/>
    <w:rsid w:val="00C56144"/>
    <w:rsid w:val="00C56741"/>
    <w:rsid w:val="00C570FF"/>
    <w:rsid w:val="00C5720C"/>
    <w:rsid w:val="00C573C5"/>
    <w:rsid w:val="00C579FB"/>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6003"/>
    <w:rsid w:val="00CC669C"/>
    <w:rsid w:val="00CC694A"/>
    <w:rsid w:val="00CC7048"/>
    <w:rsid w:val="00CC749C"/>
    <w:rsid w:val="00CC7AD8"/>
    <w:rsid w:val="00CD00C8"/>
    <w:rsid w:val="00CD022C"/>
    <w:rsid w:val="00CD06A8"/>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4B7"/>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FA0"/>
    <w:rsid w:val="00D368A8"/>
    <w:rsid w:val="00D37102"/>
    <w:rsid w:val="00D37758"/>
    <w:rsid w:val="00D378E4"/>
    <w:rsid w:val="00D37961"/>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E94"/>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79B"/>
    <w:rsid w:val="00E2059C"/>
    <w:rsid w:val="00E20B5B"/>
    <w:rsid w:val="00E217E3"/>
    <w:rsid w:val="00E222DA"/>
    <w:rsid w:val="00E2273E"/>
    <w:rsid w:val="00E22878"/>
    <w:rsid w:val="00E234B4"/>
    <w:rsid w:val="00E23861"/>
    <w:rsid w:val="00E23E96"/>
    <w:rsid w:val="00E23F44"/>
    <w:rsid w:val="00E2491D"/>
    <w:rsid w:val="00E24CEA"/>
    <w:rsid w:val="00E274DA"/>
    <w:rsid w:val="00E27D21"/>
    <w:rsid w:val="00E27EAE"/>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6D5"/>
    <w:rsid w:val="00E51709"/>
    <w:rsid w:val="00E5232A"/>
    <w:rsid w:val="00E52B14"/>
    <w:rsid w:val="00E52EA9"/>
    <w:rsid w:val="00E53379"/>
    <w:rsid w:val="00E53491"/>
    <w:rsid w:val="00E53A08"/>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DB5"/>
    <w:rsid w:val="00E64E3F"/>
    <w:rsid w:val="00E64E56"/>
    <w:rsid w:val="00E654DB"/>
    <w:rsid w:val="00E65794"/>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612E"/>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1D0"/>
    <w:rsid w:val="00EB74A0"/>
    <w:rsid w:val="00EB79C9"/>
    <w:rsid w:val="00EC08AD"/>
    <w:rsid w:val="00EC0B69"/>
    <w:rsid w:val="00EC13A2"/>
    <w:rsid w:val="00EC1A98"/>
    <w:rsid w:val="00EC1BAF"/>
    <w:rsid w:val="00EC2514"/>
    <w:rsid w:val="00EC2C6B"/>
    <w:rsid w:val="00EC4390"/>
    <w:rsid w:val="00EC4C7F"/>
    <w:rsid w:val="00EC4D96"/>
    <w:rsid w:val="00EC50E1"/>
    <w:rsid w:val="00EC51E5"/>
    <w:rsid w:val="00EC612F"/>
    <w:rsid w:val="00EC697F"/>
    <w:rsid w:val="00EC728D"/>
    <w:rsid w:val="00EC734A"/>
    <w:rsid w:val="00EC7536"/>
    <w:rsid w:val="00ED0050"/>
    <w:rsid w:val="00ED01E7"/>
    <w:rsid w:val="00ED1603"/>
    <w:rsid w:val="00ED1951"/>
    <w:rsid w:val="00ED1CCB"/>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FD1"/>
    <w:rsid w:val="00EE483D"/>
    <w:rsid w:val="00EE5198"/>
    <w:rsid w:val="00EE57C3"/>
    <w:rsid w:val="00EE5EB9"/>
    <w:rsid w:val="00EE60B7"/>
    <w:rsid w:val="00EE6173"/>
    <w:rsid w:val="00EE66B8"/>
    <w:rsid w:val="00EE6866"/>
    <w:rsid w:val="00EE6D4E"/>
    <w:rsid w:val="00EE6F92"/>
    <w:rsid w:val="00EE74ED"/>
    <w:rsid w:val="00EF0029"/>
    <w:rsid w:val="00EF0402"/>
    <w:rsid w:val="00EF0B57"/>
    <w:rsid w:val="00EF0C5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E1"/>
    <w:rsid w:val="00F41D96"/>
    <w:rsid w:val="00F42348"/>
    <w:rsid w:val="00F42695"/>
    <w:rsid w:val="00F42758"/>
    <w:rsid w:val="00F4275B"/>
    <w:rsid w:val="00F434C2"/>
    <w:rsid w:val="00F43BAC"/>
    <w:rsid w:val="00F43ECB"/>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914"/>
    <w:rsid w:val="00F93E59"/>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526F"/>
    <w:rsid w:val="00FE5DF1"/>
    <w:rsid w:val="00FE61A3"/>
    <w:rsid w:val="00FE63C3"/>
    <w:rsid w:val="00FE6453"/>
    <w:rsid w:val="00FE6A0A"/>
    <w:rsid w:val="00FE6ABC"/>
    <w:rsid w:val="00FE722F"/>
    <w:rsid w:val="00FE7BF9"/>
    <w:rsid w:val="00FF0ADC"/>
    <w:rsid w:val="00FF1DFB"/>
    <w:rsid w:val="00FF289A"/>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118"/>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cp:revision>
  <dcterms:created xsi:type="dcterms:W3CDTF">2023-01-14T19:02:00Z</dcterms:created>
  <dcterms:modified xsi:type="dcterms:W3CDTF">2023-01-14T19:07:00Z</dcterms:modified>
</cp:coreProperties>
</file>