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6AC0D906" w14:textId="76A22C5D" w:rsidR="00AC3BAF" w:rsidRPr="00127073" w:rsidRDefault="0094284D" w:rsidP="00AD2027">
      <w:pPr>
        <w:ind w:left="180"/>
        <w:rPr>
          <w:rFonts w:ascii="Calibri" w:eastAsia="PMingLiU" w:hAnsi="Calibri" w:cs="Calibri"/>
        </w:rPr>
      </w:pPr>
      <w:r w:rsidRPr="00127073">
        <w:rPr>
          <w:rFonts w:ascii="Calibri" w:eastAsia="PMingLiU" w:hAnsi="Calibri" w:cs="Calibri"/>
          <w:b/>
          <w:bCs/>
        </w:rPr>
        <w:t xml:space="preserve">Self-consistent </w:t>
      </w:r>
      <w:r w:rsidR="006D21DC" w:rsidRPr="00127073">
        <w:rPr>
          <w:rFonts w:ascii="Calibri" w:eastAsia="PMingLiU" w:hAnsi="Calibri" w:cs="Calibri"/>
          <w:b/>
          <w:bCs/>
        </w:rPr>
        <w:t xml:space="preserve">Tech evaluation </w:t>
      </w:r>
      <w:r w:rsidRPr="00127073">
        <w:rPr>
          <w:rFonts w:ascii="Calibri" w:eastAsia="PMingLiU" w:hAnsi="Calibri" w:cs="Calibri"/>
          <w:b/>
          <w:bCs/>
        </w:rPr>
        <w:t>methodology from TCAD to L2:</w:t>
      </w:r>
      <w:r w:rsidRPr="00127073">
        <w:rPr>
          <w:rFonts w:ascii="Calibri" w:eastAsia="PMingLiU" w:hAnsi="Calibri" w:cs="Calibri"/>
        </w:rPr>
        <w:t xml:space="preserve">  </w:t>
      </w:r>
      <w:r w:rsidR="002D487A" w:rsidRPr="002D487A">
        <w:rPr>
          <w:rFonts w:ascii="Calibri" w:eastAsia="PMingLiU" w:hAnsi="Calibri" w:cs="Calibri"/>
        </w:rPr>
        <w:t xml:space="preserve">Good progress with TCAD LDE calibration. By shifting the metal work function in CPODE model, the mismatches of </w:t>
      </w:r>
      <w:proofErr w:type="spellStart"/>
      <w:r w:rsidR="002D487A" w:rsidRPr="002D487A">
        <w:rPr>
          <w:rFonts w:ascii="Calibri" w:eastAsia="PMingLiU" w:hAnsi="Calibri" w:cs="Calibri"/>
        </w:rPr>
        <w:t>Vts</w:t>
      </w:r>
      <w:proofErr w:type="spellEnd"/>
      <w:r w:rsidR="002D487A" w:rsidRPr="002D487A">
        <w:rPr>
          <w:rFonts w:ascii="Calibri" w:eastAsia="PMingLiU" w:hAnsi="Calibri" w:cs="Calibri"/>
        </w:rPr>
        <w:t xml:space="preserve"> </w:t>
      </w:r>
      <w:proofErr w:type="gramStart"/>
      <w:r w:rsidR="002D487A" w:rsidRPr="002D487A">
        <w:rPr>
          <w:rFonts w:ascii="Calibri" w:eastAsia="PMingLiU" w:hAnsi="Calibri" w:cs="Calibri"/>
        </w:rPr>
        <w:t>is</w:t>
      </w:r>
      <w:proofErr w:type="gramEnd"/>
      <w:r w:rsidR="002D487A" w:rsidRPr="002D487A">
        <w:rPr>
          <w:rFonts w:ascii="Calibri" w:eastAsia="PMingLiU" w:hAnsi="Calibri" w:cs="Calibri"/>
        </w:rPr>
        <w:t xml:space="preserve"> below 5mV and drive is less than 1.2% cross all 16 MOSTs.  </w:t>
      </w:r>
      <w:r w:rsidR="00AF077D" w:rsidRPr="00127073">
        <w:rPr>
          <w:rFonts w:ascii="Calibri" w:eastAsia="PMingLiU" w:hAnsi="Calibri" w:cs="Calibri"/>
        </w:rPr>
        <w:t xml:space="preserve">L1 workflow repository created by and documented.  Each project is encrypted in the repository and read only, </w:t>
      </w:r>
      <w:proofErr w:type="gramStart"/>
      <w:r w:rsidR="00AF077D" w:rsidRPr="00127073">
        <w:rPr>
          <w:rFonts w:ascii="Calibri" w:eastAsia="PMingLiU" w:hAnsi="Calibri" w:cs="Calibri"/>
        </w:rPr>
        <w:t>work flow</w:t>
      </w:r>
      <w:proofErr w:type="gramEnd"/>
      <w:r w:rsidR="00AF077D" w:rsidRPr="00127073">
        <w:rPr>
          <w:rFonts w:ascii="Calibri" w:eastAsia="PMingLiU" w:hAnsi="Calibri" w:cs="Calibri"/>
        </w:rPr>
        <w:t xml:space="preserve"> happens on one’s local directory and does not affect the finalized flow.</w:t>
      </w:r>
      <w:r w:rsidR="00C55AD2" w:rsidRPr="00127073">
        <w:rPr>
          <w:rFonts w:ascii="Calibri" w:eastAsia="PMingLiU" w:hAnsi="Calibri" w:cs="Calibri"/>
        </w:rPr>
        <w:t xml:space="preserve"> </w:t>
      </w:r>
      <w:r w:rsidR="00B57A95" w:rsidRPr="00127073">
        <w:rPr>
          <w:rFonts w:ascii="Calibri" w:eastAsia="PMingLiU" w:hAnsi="Calibri" w:cs="Calibri"/>
        </w:rPr>
        <w:t xml:space="preserve"> </w:t>
      </w:r>
      <w:r w:rsidR="00D91EDB" w:rsidRPr="00127073">
        <w:rPr>
          <w:rFonts w:ascii="Calibri" w:eastAsia="PMingLiU" w:hAnsi="Calibri" w:cs="Calibri"/>
        </w:rPr>
        <w:t>N</w:t>
      </w:r>
      <w:r w:rsidR="00A367E6" w:rsidRPr="00127073">
        <w:rPr>
          <w:rFonts w:ascii="Calibri" w:eastAsia="PMingLiU" w:hAnsi="Calibri" w:cs="Calibri"/>
        </w:rPr>
        <w:t>arrow</w:t>
      </w:r>
      <w:r w:rsidR="00D91EDB" w:rsidRPr="00127073">
        <w:rPr>
          <w:rFonts w:ascii="Calibri" w:eastAsia="PMingLiU" w:hAnsi="Calibri" w:cs="Calibri"/>
        </w:rPr>
        <w:t>ed</w:t>
      </w:r>
      <w:r w:rsidR="00A367E6" w:rsidRPr="00127073">
        <w:rPr>
          <w:rFonts w:ascii="Calibri" w:eastAsia="PMingLiU" w:hAnsi="Calibri" w:cs="Calibri"/>
        </w:rPr>
        <w:t xml:space="preserve"> d</w:t>
      </w:r>
      <w:r w:rsidR="00D91EDB" w:rsidRPr="00127073">
        <w:rPr>
          <w:rFonts w:ascii="Calibri" w:eastAsia="PMingLiU" w:hAnsi="Calibri" w:cs="Calibri"/>
        </w:rPr>
        <w:t>o</w:t>
      </w:r>
      <w:r w:rsidR="00A367E6" w:rsidRPr="00127073">
        <w:rPr>
          <w:rFonts w:ascii="Calibri" w:eastAsia="PMingLiU" w:hAnsi="Calibri" w:cs="Calibri"/>
        </w:rPr>
        <w:t xml:space="preserve">wn to </w:t>
      </w:r>
      <w:r w:rsidR="00D4006D" w:rsidRPr="00127073">
        <w:rPr>
          <w:rFonts w:ascii="Calibri" w:eastAsia="PMingLiU" w:hAnsi="Calibri" w:cs="Calibri"/>
        </w:rPr>
        <w:t xml:space="preserve">Logic and SRAM </w:t>
      </w:r>
      <w:r w:rsidR="00A367E6" w:rsidRPr="00127073">
        <w:rPr>
          <w:rFonts w:ascii="Calibri" w:eastAsia="PMingLiU" w:hAnsi="Calibri" w:cs="Calibri"/>
        </w:rPr>
        <w:t>blocks</w:t>
      </w:r>
      <w:r w:rsidR="00D91EDB" w:rsidRPr="00127073">
        <w:rPr>
          <w:rFonts w:ascii="Calibri" w:eastAsia="PMingLiU" w:hAnsi="Calibri" w:cs="Calibri"/>
        </w:rPr>
        <w:t xml:space="preserve"> for L2 development with</w:t>
      </w:r>
      <w:r w:rsidR="00A367E6" w:rsidRPr="00127073">
        <w:rPr>
          <w:rFonts w:ascii="Calibri" w:eastAsia="PMingLiU" w:hAnsi="Calibri" w:cs="Calibri"/>
        </w:rPr>
        <w:t xml:space="preserve"> </w:t>
      </w:r>
      <w:r w:rsidR="00D91EDB" w:rsidRPr="00127073">
        <w:rPr>
          <w:rFonts w:ascii="Calibri" w:eastAsia="PMingLiU" w:hAnsi="Calibri" w:cs="Calibri"/>
        </w:rPr>
        <w:t>AMS</w:t>
      </w:r>
      <w:r w:rsidR="00A367E6" w:rsidRPr="00127073">
        <w:rPr>
          <w:rFonts w:ascii="Calibri" w:eastAsia="PMingLiU" w:hAnsi="Calibri" w:cs="Calibri"/>
        </w:rPr>
        <w:t xml:space="preserve"> </w:t>
      </w:r>
      <w:proofErr w:type="spellStart"/>
      <w:r w:rsidR="00A367E6" w:rsidRPr="00127073">
        <w:rPr>
          <w:rFonts w:ascii="Calibri" w:eastAsia="PMingLiU" w:hAnsi="Calibri" w:cs="Calibri"/>
        </w:rPr>
        <w:t>ZBB’d</w:t>
      </w:r>
      <w:proofErr w:type="spellEnd"/>
      <w:r w:rsidR="009A0F71" w:rsidRPr="00127073">
        <w:rPr>
          <w:rFonts w:ascii="Calibri" w:eastAsia="PMingLiU" w:hAnsi="Calibri" w:cs="Calibri"/>
        </w:rPr>
        <w:t>.</w:t>
      </w:r>
      <w:r w:rsidR="00D9286D" w:rsidRPr="00127073">
        <w:rPr>
          <w:rFonts w:ascii="Calibri" w:eastAsia="PMingLiU" w:hAnsi="Calibri" w:cs="Calibri"/>
        </w:rPr>
        <w:t xml:space="preserve">  </w:t>
      </w:r>
      <w:r w:rsidR="00BA26C8" w:rsidRPr="00127073">
        <w:rPr>
          <w:rFonts w:ascii="Calibri" w:eastAsia="PMingLiU" w:hAnsi="Calibri" w:cs="Calibri"/>
        </w:rPr>
        <w:t>Revi</w:t>
      </w:r>
      <w:r w:rsidR="008E4E63" w:rsidRPr="00127073">
        <w:rPr>
          <w:rFonts w:ascii="Calibri" w:eastAsia="PMingLiU" w:hAnsi="Calibri" w:cs="Calibri"/>
        </w:rPr>
        <w:t>sited</w:t>
      </w:r>
      <w:r w:rsidR="00BA26C8" w:rsidRPr="00127073">
        <w:rPr>
          <w:rFonts w:ascii="Calibri" w:eastAsia="PMingLiU" w:hAnsi="Calibri" w:cs="Calibri"/>
        </w:rPr>
        <w:t xml:space="preserve"> </w:t>
      </w:r>
      <w:r w:rsidR="000E5063" w:rsidRPr="00127073">
        <w:rPr>
          <w:rFonts w:ascii="Calibri" w:eastAsia="PMingLiU" w:hAnsi="Calibri" w:cs="Calibri"/>
        </w:rPr>
        <w:t xml:space="preserve">the correlations </w:t>
      </w:r>
      <w:r w:rsidR="009D16B8" w:rsidRPr="00127073">
        <w:rPr>
          <w:rFonts w:ascii="Calibri" w:eastAsia="PMingLiU" w:hAnsi="Calibri" w:cs="Calibri"/>
        </w:rPr>
        <w:t>between</w:t>
      </w:r>
      <w:r w:rsidR="000E5063" w:rsidRPr="00127073">
        <w:rPr>
          <w:rFonts w:ascii="Calibri" w:eastAsia="PMingLiU" w:hAnsi="Calibri" w:cs="Calibri"/>
        </w:rPr>
        <w:t xml:space="preserve"> </w:t>
      </w:r>
      <w:r w:rsidR="00C64878" w:rsidRPr="00127073">
        <w:rPr>
          <w:rFonts w:ascii="Calibri" w:hAnsi="Calibri" w:cs="Calibri"/>
          <w:color w:val="212121"/>
        </w:rPr>
        <w:t>Ananke DPU block L2 and delay chain</w:t>
      </w:r>
      <w:r w:rsidR="009D16B8" w:rsidRPr="00127073">
        <w:rPr>
          <w:rFonts w:ascii="Calibri" w:hAnsi="Calibri" w:cs="Calibri"/>
          <w:color w:val="212121"/>
        </w:rPr>
        <w:t xml:space="preserve"> </w:t>
      </w:r>
      <w:r w:rsidR="008E4E63" w:rsidRPr="00127073">
        <w:rPr>
          <w:rFonts w:ascii="Calibri" w:eastAsia="PMingLiU" w:hAnsi="Calibri" w:cs="Calibri"/>
        </w:rPr>
        <w:t>L1</w:t>
      </w:r>
      <w:r w:rsidR="009D16B8" w:rsidRPr="00127073">
        <w:rPr>
          <w:rFonts w:ascii="Calibri" w:eastAsia="PMingLiU" w:hAnsi="Calibri" w:cs="Calibri"/>
        </w:rPr>
        <w:t xml:space="preserve">.  </w:t>
      </w:r>
      <w:r w:rsidR="008E4E63" w:rsidRPr="00127073">
        <w:rPr>
          <w:rFonts w:ascii="Calibri" w:eastAsia="PMingLiU" w:hAnsi="Calibri" w:cs="Calibri"/>
        </w:rPr>
        <w:t xml:space="preserve"> </w:t>
      </w:r>
      <w:r w:rsidR="00D42BC7" w:rsidRPr="00127073">
        <w:rPr>
          <w:rFonts w:ascii="Calibri" w:eastAsia="PMingLiU" w:hAnsi="Calibri" w:cs="Calibri"/>
        </w:rPr>
        <w:t xml:space="preserve">Key findings </w:t>
      </w:r>
      <w:r w:rsidR="00E137E4" w:rsidRPr="00127073">
        <w:rPr>
          <w:rFonts w:ascii="Calibri" w:eastAsia="PMingLiU" w:hAnsi="Calibri" w:cs="Calibri"/>
        </w:rPr>
        <w:t xml:space="preserve">of L2 coverage beyond L1 </w:t>
      </w:r>
      <w:r w:rsidR="00D42BC7" w:rsidRPr="00127073">
        <w:rPr>
          <w:rFonts w:ascii="Calibri" w:eastAsia="PMingLiU" w:hAnsi="Calibri" w:cs="Calibri"/>
        </w:rPr>
        <w:t xml:space="preserve">include </w:t>
      </w:r>
      <w:r w:rsidR="00E55C01" w:rsidRPr="00127073">
        <w:rPr>
          <w:rFonts w:ascii="Calibri" w:eastAsia="PMingLiU" w:hAnsi="Calibri" w:cs="Calibri"/>
        </w:rPr>
        <w:t>APR dependency</w:t>
      </w:r>
      <w:r w:rsidR="007D7A81" w:rsidRPr="00127073">
        <w:rPr>
          <w:rFonts w:ascii="Calibri" w:eastAsia="PMingLiU" w:hAnsi="Calibri" w:cs="Calibri"/>
        </w:rPr>
        <w:t xml:space="preserve"> vs. </w:t>
      </w:r>
      <w:r w:rsidR="00E137E4" w:rsidRPr="00127073">
        <w:rPr>
          <w:rFonts w:ascii="Calibri" w:eastAsia="PMingLiU" w:hAnsi="Calibri" w:cs="Calibri"/>
        </w:rPr>
        <w:t>drive strengths</w:t>
      </w:r>
      <w:r w:rsidR="007B41D1" w:rsidRPr="00127073">
        <w:rPr>
          <w:rFonts w:ascii="Calibri" w:eastAsia="PMingLiU" w:hAnsi="Calibri" w:cs="Calibri"/>
        </w:rPr>
        <w:t xml:space="preserve">, </w:t>
      </w:r>
      <w:r w:rsidR="004C3A3D" w:rsidRPr="00127073">
        <w:rPr>
          <w:rFonts w:ascii="Calibri" w:eastAsia="PMingLiU" w:hAnsi="Calibri" w:cs="Calibri"/>
        </w:rPr>
        <w:t xml:space="preserve">and </w:t>
      </w:r>
      <w:r w:rsidR="00AD2027" w:rsidRPr="00127073">
        <w:rPr>
          <w:rFonts w:ascii="Calibri" w:eastAsia="PMingLiU" w:hAnsi="Calibri" w:cs="Calibri"/>
        </w:rPr>
        <w:t xml:space="preserve">the choices of </w:t>
      </w:r>
      <w:r w:rsidR="00E137E4" w:rsidRPr="00127073">
        <w:rPr>
          <w:rFonts w:ascii="Calibri" w:eastAsia="PMingLiU" w:hAnsi="Calibri" w:cs="Calibri"/>
        </w:rPr>
        <w:t>cell types</w:t>
      </w:r>
      <w:r w:rsidR="00AD2027" w:rsidRPr="00127073">
        <w:rPr>
          <w:rFonts w:ascii="Calibri" w:eastAsia="PMingLiU" w:hAnsi="Calibri" w:cs="Calibri"/>
        </w:rPr>
        <w:t xml:space="preserve"> and</w:t>
      </w:r>
      <w:r w:rsidR="007B41D1" w:rsidRPr="00127073">
        <w:rPr>
          <w:rFonts w:ascii="Calibri" w:eastAsia="PMingLiU" w:hAnsi="Calibri" w:cs="Calibri"/>
        </w:rPr>
        <w:t xml:space="preserve"> Vt </w:t>
      </w:r>
      <w:r w:rsidR="00A87D3F" w:rsidRPr="00127073">
        <w:rPr>
          <w:rFonts w:ascii="Calibri" w:eastAsia="PMingLiU" w:hAnsi="Calibri" w:cs="Calibri"/>
        </w:rPr>
        <w:t>targeting</w:t>
      </w:r>
      <w:r w:rsidR="007D7A81" w:rsidRPr="00127073">
        <w:rPr>
          <w:rFonts w:ascii="Calibri" w:eastAsia="PMingLiU" w:hAnsi="Calibri" w:cs="Calibri"/>
        </w:rPr>
        <w:t xml:space="preserve"> selection</w:t>
      </w:r>
      <w:r w:rsidR="00A87D3F" w:rsidRPr="00127073">
        <w:rPr>
          <w:rFonts w:ascii="Calibri" w:eastAsia="PMingLiU" w:hAnsi="Calibri" w:cs="Calibri"/>
        </w:rPr>
        <w:t>.</w:t>
      </w:r>
    </w:p>
    <w:p w14:paraId="79A2E55C" w14:textId="77777777" w:rsidR="00AD2027" w:rsidRPr="00127073" w:rsidRDefault="00AD2027" w:rsidP="00AD2027">
      <w:pPr>
        <w:ind w:left="180"/>
        <w:rPr>
          <w:rFonts w:ascii="Calibri" w:eastAsia="PMingLiU" w:hAnsi="Calibri" w:cs="Calibri"/>
        </w:rPr>
      </w:pPr>
    </w:p>
    <w:p w14:paraId="03AA3754" w14:textId="3D819E40" w:rsidR="00AC3BAF" w:rsidRPr="00127073" w:rsidRDefault="000358A7" w:rsidP="00AC3BAF">
      <w:pPr>
        <w:ind w:left="180"/>
        <w:rPr>
          <w:rFonts w:ascii="Calibri" w:eastAsia="PMingLiU" w:hAnsi="Calibri" w:cs="Calibri"/>
        </w:rPr>
      </w:pPr>
      <w:r w:rsidRPr="00127073">
        <w:rPr>
          <w:rFonts w:ascii="Calibri" w:eastAsia="Times New Roman" w:hAnsi="Calibri" w:cs="Calibri"/>
          <w:b/>
          <w:bCs/>
        </w:rPr>
        <w:t xml:space="preserve">Technology Roadmap Projection:   </w:t>
      </w:r>
      <w:r w:rsidR="00CA1615" w:rsidRPr="00127073">
        <w:rPr>
          <w:rFonts w:ascii="Calibri" w:eastAsia="Times New Roman" w:hAnsi="Calibri" w:cs="Calibri"/>
        </w:rPr>
        <w:t>TSMC technology roadmap projection overview from N20 to N1 has been finalized.  Path for N0.7 nodes should follow the same pattern, with N0.5 as the likely CFET intercept.  Between N1.4 and N0.7, TSMC likely has 3 nodes with a similar strategy of &lt;=half node physical scaling for low frequency IP blocks/large cache coupled with package-level integration for high frequency IP blocks and I/O.  This works very well for mobile applications, GPU, and high core-count server.  It does not work well for client and single threaded server applications.  CFET breakthrough may be needed for these applications to have enough value proposition to move to a smaller node</w:t>
      </w:r>
      <w:r w:rsidR="00AC3BAF" w:rsidRPr="00127073">
        <w:rPr>
          <w:rFonts w:ascii="Calibri" w:eastAsia="Times New Roman" w:hAnsi="Calibri" w:cs="Calibri"/>
        </w:rPr>
        <w:t>.</w:t>
      </w:r>
    </w:p>
    <w:p w14:paraId="36527217" w14:textId="77777777" w:rsidR="005041DD" w:rsidRPr="00127073" w:rsidRDefault="005041DD" w:rsidP="005041DD">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00E95F76" w14:textId="44A888B2" w:rsidR="006F0044" w:rsidRPr="00127073" w:rsidRDefault="00CD0BDE" w:rsidP="002F56ED">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 </w:t>
      </w:r>
      <w:r w:rsidR="006F0044" w:rsidRPr="00127073">
        <w:rPr>
          <w:rFonts w:ascii="Calibri" w:hAnsi="Calibri" w:cs="Calibri"/>
          <w:b/>
          <w:bCs/>
        </w:rPr>
        <w:t xml:space="preserve">on time </w:t>
      </w:r>
      <w:r w:rsidR="00E172EA" w:rsidRPr="00127073">
        <w:rPr>
          <w:rFonts w:ascii="Calibri" w:hAnsi="Calibri" w:cs="Calibri"/>
          <w:b/>
          <w:bCs/>
        </w:rPr>
        <w:t>DBR</w:t>
      </w:r>
      <w:r w:rsidRPr="00127073">
        <w:rPr>
          <w:rFonts w:ascii="Calibri" w:hAnsi="Calibri" w:cs="Calibri"/>
          <w:b/>
          <w:bCs/>
        </w:rPr>
        <w:t>:</w:t>
      </w:r>
      <w:r w:rsidRPr="00127073">
        <w:rPr>
          <w:rFonts w:ascii="Calibri" w:hAnsi="Calibri" w:cs="Calibri"/>
        </w:rPr>
        <w:t xml:space="preserve"> </w:t>
      </w:r>
      <w:r w:rsidR="00EA4FB2" w:rsidRPr="00127073">
        <w:rPr>
          <w:rFonts w:ascii="Calibri" w:hAnsi="Calibri" w:cs="Calibri"/>
        </w:rPr>
        <w:t xml:space="preserve"> </w:t>
      </w:r>
      <w:r w:rsidR="00FD4211" w:rsidRPr="00127073">
        <w:rPr>
          <w:rFonts w:ascii="Calibri" w:hAnsi="Calibri" w:cs="Calibri"/>
        </w:rPr>
        <w:t>Preliminary release of v0.8 RTL was checked-</w:t>
      </w:r>
      <w:proofErr w:type="gramStart"/>
      <w:r w:rsidR="00FD4211" w:rsidRPr="00127073">
        <w:rPr>
          <w:rFonts w:ascii="Calibri" w:hAnsi="Calibri" w:cs="Calibri"/>
        </w:rPr>
        <w:t>in</w:t>
      </w:r>
      <w:proofErr w:type="gramEnd"/>
      <w:r w:rsidR="00FD4211" w:rsidRPr="00127073">
        <w:rPr>
          <w:rFonts w:ascii="Calibri" w:hAnsi="Calibri" w:cs="Calibri"/>
        </w:rPr>
        <w:t xml:space="preserve"> but validation is still ongoing before tagging this release. APR making improvements on timing closure, with large reduction in </w:t>
      </w:r>
      <w:proofErr w:type="spellStart"/>
      <w:r w:rsidR="00FD4211" w:rsidRPr="00127073">
        <w:rPr>
          <w:rFonts w:ascii="Calibri" w:hAnsi="Calibri" w:cs="Calibri"/>
        </w:rPr>
        <w:t>clk</w:t>
      </w:r>
      <w:proofErr w:type="spellEnd"/>
      <w:r w:rsidR="00FD4211" w:rsidRPr="00127073">
        <w:rPr>
          <w:rFonts w:ascii="Calibri" w:hAnsi="Calibri" w:cs="Calibri"/>
        </w:rPr>
        <w:t xml:space="preserve"> tree imbalance and focusing on paths with longest propagation delays. Several issues identified and being addressed in next iteration.</w:t>
      </w:r>
    </w:p>
    <w:p w14:paraId="596872CA" w14:textId="77777777" w:rsidR="00812E87" w:rsidRPr="00127073" w:rsidRDefault="00812E87" w:rsidP="00CD3862">
      <w:pPr>
        <w:rPr>
          <w:rFonts w:ascii="Calibri" w:hAnsi="Calibri" w:cs="Calibri"/>
          <w:b/>
          <w:bCs/>
          <w:u w:val="single"/>
        </w:rPr>
      </w:pPr>
    </w:p>
    <w:p w14:paraId="0D85FE06" w14:textId="77777777" w:rsidR="00C23136" w:rsidRPr="00127073" w:rsidRDefault="00C23136" w:rsidP="00C23136">
      <w:pPr>
        <w:rPr>
          <w:rFonts w:ascii="Calibri" w:hAnsi="Calibri" w:cs="Calibri"/>
          <w:b/>
          <w:bCs/>
          <w:u w:val="single"/>
        </w:rPr>
      </w:pPr>
      <w:r w:rsidRPr="00127073">
        <w:rPr>
          <w:rFonts w:ascii="Calibri" w:hAnsi="Calibri" w:cs="Calibri"/>
          <w:b/>
          <w:bCs/>
          <w:u w:val="single"/>
        </w:rPr>
        <w:t>System Integration</w:t>
      </w:r>
    </w:p>
    <w:p w14:paraId="19839900" w14:textId="1A6EA683" w:rsidR="00E01A2A" w:rsidRPr="00127073" w:rsidRDefault="001E7EB8" w:rsidP="006C7EC6">
      <w:pPr>
        <w:ind w:left="180"/>
        <w:rPr>
          <w:rFonts w:ascii="Calibri" w:hAnsi="Calibri" w:cs="Calibri"/>
        </w:rPr>
      </w:pPr>
      <w:r w:rsidRPr="00127073">
        <w:rPr>
          <w:rFonts w:ascii="Calibri" w:hAnsi="Calibri" w:cs="Calibri"/>
          <w:b/>
          <w:bCs/>
        </w:rPr>
        <w:t>2.3D packaging stencil for ELP:</w:t>
      </w:r>
      <w:r w:rsidRPr="00127073">
        <w:rPr>
          <w:rFonts w:ascii="Calibri" w:hAnsi="Calibri" w:cs="Calibri"/>
        </w:rPr>
        <w:t xml:space="preserve">  </w:t>
      </w:r>
      <w:r w:rsidR="00830901" w:rsidRPr="00127073">
        <w:rPr>
          <w:rFonts w:ascii="Calibri" w:hAnsi="Calibri" w:cs="Calibri"/>
        </w:rPr>
        <w:t>Reviewed proposal with Samsung to use SF4 memory chiplet and integrate with an external OSAT fan-out package</w:t>
      </w:r>
      <w:r w:rsidR="00081603" w:rsidRPr="00127073">
        <w:rPr>
          <w:rFonts w:ascii="Calibri" w:hAnsi="Calibri" w:cs="Calibri"/>
        </w:rPr>
        <w:t>.  Key information pending</w:t>
      </w:r>
      <w:r w:rsidR="004C79A5" w:rsidRPr="00127073">
        <w:rPr>
          <w:rFonts w:ascii="Calibri" w:hAnsi="Calibri" w:cs="Calibri"/>
        </w:rPr>
        <w:t xml:space="preserve"> </w:t>
      </w:r>
      <w:r w:rsidR="00E428D9" w:rsidRPr="00127073">
        <w:rPr>
          <w:rFonts w:ascii="Calibri" w:hAnsi="Calibri" w:cs="Calibri"/>
        </w:rPr>
        <w:t xml:space="preserve">including top layer metal / passivation scheme </w:t>
      </w:r>
      <w:r w:rsidR="00081603" w:rsidRPr="00127073">
        <w:rPr>
          <w:rFonts w:ascii="Calibri" w:hAnsi="Calibri" w:cs="Calibri"/>
        </w:rPr>
        <w:t xml:space="preserve">for bumping/pillaring and </w:t>
      </w:r>
      <w:r w:rsidR="00E428D9" w:rsidRPr="00127073">
        <w:rPr>
          <w:rFonts w:ascii="Calibri" w:hAnsi="Calibri" w:cs="Calibri"/>
        </w:rPr>
        <w:t>sealing-ring / scribe for singulation</w:t>
      </w:r>
      <w:r w:rsidR="00081603" w:rsidRPr="00127073">
        <w:rPr>
          <w:rFonts w:ascii="Calibri" w:hAnsi="Calibri" w:cs="Calibri"/>
        </w:rPr>
        <w:t>.</w:t>
      </w:r>
      <w:r w:rsidR="00830901" w:rsidRPr="00127073">
        <w:rPr>
          <w:rFonts w:ascii="Calibri" w:hAnsi="Calibri" w:cs="Calibri"/>
        </w:rPr>
        <w:t xml:space="preserve"> </w:t>
      </w:r>
      <w:r w:rsidR="006C7EC6" w:rsidRPr="00127073">
        <w:rPr>
          <w:rFonts w:ascii="Calibri" w:hAnsi="Calibri" w:cs="Calibri"/>
        </w:rPr>
        <w:t xml:space="preserve"> </w:t>
      </w:r>
      <w:r w:rsidR="00FA6BB9" w:rsidRPr="00127073">
        <w:rPr>
          <w:rFonts w:ascii="Calibri" w:hAnsi="Calibri" w:cs="Calibri"/>
        </w:rPr>
        <w:t xml:space="preserve">No showstopper thus far but </w:t>
      </w:r>
      <w:r w:rsidR="00323AD9" w:rsidRPr="00127073">
        <w:rPr>
          <w:rFonts w:ascii="Calibri" w:hAnsi="Calibri" w:cs="Calibri"/>
        </w:rPr>
        <w:t>Samsung recomm</w:t>
      </w:r>
      <w:r w:rsidR="0079469D" w:rsidRPr="00127073">
        <w:rPr>
          <w:rFonts w:ascii="Calibri" w:hAnsi="Calibri" w:cs="Calibri"/>
        </w:rPr>
        <w:t xml:space="preserve">ended an independent </w:t>
      </w:r>
      <w:r w:rsidR="00E42D2C" w:rsidRPr="00127073">
        <w:rPr>
          <w:rFonts w:ascii="Calibri" w:hAnsi="Calibri" w:cs="Calibri"/>
        </w:rPr>
        <w:t>2x3 mm</w:t>
      </w:r>
      <w:r w:rsidR="00E42D2C" w:rsidRPr="00127073">
        <w:rPr>
          <w:rFonts w:ascii="Calibri" w:hAnsi="Calibri" w:cs="Calibri"/>
          <w:vertAlign w:val="superscript"/>
        </w:rPr>
        <w:t>2</w:t>
      </w:r>
      <w:r w:rsidR="00E42D2C" w:rsidRPr="00127073">
        <w:rPr>
          <w:rFonts w:ascii="Calibri" w:hAnsi="Calibri" w:cs="Calibri"/>
        </w:rPr>
        <w:t xml:space="preserve"> </w:t>
      </w:r>
      <w:r w:rsidR="009A79D9" w:rsidRPr="00127073">
        <w:rPr>
          <w:rFonts w:ascii="Calibri" w:hAnsi="Calibri" w:cs="Calibri"/>
        </w:rPr>
        <w:t xml:space="preserve">seat for </w:t>
      </w:r>
      <w:r w:rsidR="0079469D" w:rsidRPr="00127073">
        <w:rPr>
          <w:rFonts w:ascii="Calibri" w:hAnsi="Calibri" w:cs="Calibri"/>
        </w:rPr>
        <w:t>SRAM chip</w:t>
      </w:r>
      <w:r w:rsidR="009A79D9" w:rsidRPr="00127073">
        <w:rPr>
          <w:rFonts w:ascii="Calibri" w:hAnsi="Calibri" w:cs="Calibri"/>
        </w:rPr>
        <w:t xml:space="preserve"> in MWP</w:t>
      </w:r>
      <w:r w:rsidR="00FA6BB9" w:rsidRPr="00127073">
        <w:rPr>
          <w:rFonts w:ascii="Calibri" w:hAnsi="Calibri" w:cs="Calibri"/>
        </w:rPr>
        <w:t xml:space="preserve"> instead of </w:t>
      </w:r>
      <w:r w:rsidR="00E42D2C" w:rsidRPr="00127073">
        <w:rPr>
          <w:rFonts w:ascii="Calibri" w:hAnsi="Calibri" w:cs="Calibri"/>
        </w:rPr>
        <w:t>being the 4</w:t>
      </w:r>
      <w:r w:rsidR="00E42D2C" w:rsidRPr="00127073">
        <w:rPr>
          <w:rFonts w:ascii="Calibri" w:hAnsi="Calibri" w:cs="Calibri"/>
          <w:vertAlign w:val="superscript"/>
        </w:rPr>
        <w:t>th</w:t>
      </w:r>
      <w:r w:rsidR="00E42D2C" w:rsidRPr="00127073">
        <w:rPr>
          <w:rFonts w:ascii="Calibri" w:hAnsi="Calibri" w:cs="Calibri"/>
        </w:rPr>
        <w:t xml:space="preserve"> </w:t>
      </w:r>
      <w:r w:rsidR="007A2900" w:rsidRPr="00127073">
        <w:rPr>
          <w:rFonts w:ascii="Calibri" w:hAnsi="Calibri" w:cs="Calibri"/>
        </w:rPr>
        <w:t>Tower Creek partition</w:t>
      </w:r>
      <w:r w:rsidR="009A79D9" w:rsidRPr="00127073">
        <w:rPr>
          <w:rFonts w:ascii="Calibri" w:hAnsi="Calibri" w:cs="Calibri"/>
        </w:rPr>
        <w:t>.</w:t>
      </w:r>
      <w:r w:rsidR="0079469D" w:rsidRPr="00127073">
        <w:rPr>
          <w:rFonts w:ascii="Calibri" w:hAnsi="Calibri" w:cs="Calibri"/>
        </w:rPr>
        <w:t xml:space="preserve"> </w:t>
      </w:r>
      <w:r w:rsidR="00830901" w:rsidRPr="00127073">
        <w:rPr>
          <w:rFonts w:ascii="Calibri" w:hAnsi="Calibri" w:cs="Calibri"/>
        </w:rPr>
        <w:t xml:space="preserve"> </w:t>
      </w:r>
      <w:r w:rsidR="009A79D9" w:rsidRPr="00127073">
        <w:rPr>
          <w:rFonts w:ascii="Calibri" w:hAnsi="Calibri" w:cs="Calibri"/>
        </w:rPr>
        <w:t>Tar</w:t>
      </w:r>
      <w:r w:rsidR="00EC5D8D" w:rsidRPr="00127073">
        <w:rPr>
          <w:rFonts w:ascii="Calibri" w:hAnsi="Calibri" w:cs="Calibri"/>
        </w:rPr>
        <w:t>geting</w:t>
      </w:r>
      <w:r w:rsidR="00830901" w:rsidRPr="00127073">
        <w:rPr>
          <w:rFonts w:ascii="Calibri" w:hAnsi="Calibri" w:cs="Calibri"/>
        </w:rPr>
        <w:t xml:space="preserve"> </w:t>
      </w:r>
      <w:r w:rsidR="00EC5D8D" w:rsidRPr="00127073">
        <w:rPr>
          <w:rFonts w:ascii="Calibri" w:hAnsi="Calibri" w:cs="Calibri"/>
        </w:rPr>
        <w:t xml:space="preserve">to close </w:t>
      </w:r>
      <w:r w:rsidR="00830901" w:rsidRPr="00127073">
        <w:rPr>
          <w:rFonts w:ascii="Calibri" w:hAnsi="Calibri" w:cs="Calibri"/>
        </w:rPr>
        <w:t>technical feasibility of using SF4 MPW shuttle</w:t>
      </w:r>
      <w:r w:rsidR="002C7EA2" w:rsidRPr="00127073">
        <w:rPr>
          <w:rFonts w:ascii="Calibri" w:hAnsi="Calibri" w:cs="Calibri"/>
        </w:rPr>
        <w:t xml:space="preserve"> in 2 weeks</w:t>
      </w:r>
      <w:r w:rsidR="006013AE" w:rsidRPr="00127073">
        <w:rPr>
          <w:rFonts w:ascii="Calibri" w:hAnsi="Calibri" w:cs="Calibri"/>
        </w:rPr>
        <w:t xml:space="preserve"> </w:t>
      </w:r>
      <w:r w:rsidR="00592F35" w:rsidRPr="00127073">
        <w:rPr>
          <w:rFonts w:ascii="Calibri" w:hAnsi="Calibri" w:cs="Calibri"/>
        </w:rPr>
        <w:t xml:space="preserve">and RFQ will be followed. </w:t>
      </w:r>
    </w:p>
    <w:p w14:paraId="6E4CFC59" w14:textId="77777777" w:rsidR="006C7EC6" w:rsidRPr="00127073" w:rsidRDefault="006C7EC6" w:rsidP="006C7EC6">
      <w:pPr>
        <w:ind w:left="180"/>
        <w:rPr>
          <w:rFonts w:ascii="Calibri" w:hAnsi="Calibri" w:cs="Calibri"/>
        </w:rPr>
      </w:pPr>
    </w:p>
    <w:p w14:paraId="4698B091" w14:textId="668106E3" w:rsidR="005302B3" w:rsidRPr="00127073" w:rsidRDefault="002E2537" w:rsidP="00047DCE">
      <w:pPr>
        <w:rPr>
          <w:rFonts w:ascii="Calibri" w:eastAsia="Times New Roman" w:hAnsi="Calibri" w:cs="Calibri"/>
          <w:color w:val="000000"/>
          <w:u w:val="single"/>
        </w:rPr>
      </w:pPr>
      <w:r w:rsidRPr="00127073">
        <w:rPr>
          <w:rFonts w:ascii="Calibri" w:eastAsia="Times New Roman" w:hAnsi="Calibri" w:cs="Calibri"/>
          <w:b/>
          <w:bCs/>
          <w:color w:val="000000"/>
          <w:u w:val="single"/>
        </w:rPr>
        <w:t>ELP Tracking Summary</w:t>
      </w:r>
      <w:r w:rsidR="00A227FA" w:rsidRPr="00127073">
        <w:rPr>
          <w:rFonts w:ascii="Calibri" w:eastAsia="Times New Roman" w:hAnsi="Calibri" w:cs="Calibri"/>
          <w:color w:val="0000FF"/>
        </w:rPr>
        <w:t xml:space="preserve"> </w:t>
      </w:r>
      <w:r w:rsidR="008621A8" w:rsidRPr="00127073">
        <w:rPr>
          <w:rFonts w:ascii="Calibri" w:eastAsia="Times New Roman" w:hAnsi="Calibri" w:cs="Calibri"/>
          <w:color w:val="0000FF"/>
        </w:rPr>
        <w:t xml:space="preserve"> </w:t>
      </w:r>
    </w:p>
    <w:p w14:paraId="4DE435C2" w14:textId="79908CDA" w:rsidR="00906963" w:rsidRPr="00127073" w:rsidRDefault="00906963" w:rsidP="00A111ED">
      <w:pPr>
        <w:ind w:left="180"/>
        <w:rPr>
          <w:rFonts w:ascii="Calibri" w:eastAsia="Times New Roman" w:hAnsi="Calibri" w:cs="Calibri"/>
          <w:color w:val="000000"/>
        </w:rPr>
      </w:pPr>
      <w:r w:rsidRPr="00127073">
        <w:rPr>
          <w:rFonts w:ascii="Calibri" w:eastAsia="Times New Roman" w:hAnsi="Calibri" w:cs="Calibri"/>
          <w:color w:val="0000FF"/>
        </w:rPr>
        <w:t>Tapeout Target</w:t>
      </w:r>
      <w:r w:rsidR="00B35224" w:rsidRPr="00127073">
        <w:rPr>
          <w:rFonts w:ascii="Calibri" w:eastAsia="Times New Roman" w:hAnsi="Calibri" w:cs="Calibri"/>
          <w:color w:val="0000FF"/>
        </w:rPr>
        <w:t xml:space="preserve"> | Current Projection</w:t>
      </w:r>
      <w:r w:rsidRPr="00127073">
        <w:rPr>
          <w:rFonts w:ascii="Calibri" w:eastAsia="Times New Roman" w:hAnsi="Calibri" w:cs="Calibri"/>
          <w:color w:val="0000FF"/>
        </w:rPr>
        <w:t>: </w:t>
      </w:r>
      <w:r w:rsidR="002F687E" w:rsidRPr="00127073">
        <w:rPr>
          <w:rFonts w:ascii="Calibri" w:eastAsia="Times New Roman" w:hAnsi="Calibri" w:cs="Calibri"/>
          <w:color w:val="000000"/>
        </w:rPr>
        <w:t xml:space="preserve">Pending </w:t>
      </w:r>
      <w:r w:rsidR="00B35224" w:rsidRPr="00127073">
        <w:rPr>
          <w:rFonts w:ascii="Calibri" w:eastAsia="Times New Roman" w:hAnsi="Calibri" w:cs="Calibri"/>
          <w:color w:val="000000"/>
        </w:rPr>
        <w:t xml:space="preserve">| </w:t>
      </w:r>
    </w:p>
    <w:p w14:paraId="76A41DAE" w14:textId="37F8C939" w:rsidR="00A111ED" w:rsidRPr="00127073" w:rsidRDefault="00A111ED" w:rsidP="00A111ED">
      <w:pPr>
        <w:ind w:left="180"/>
        <w:rPr>
          <w:rFonts w:ascii="Calibri" w:eastAsia="Times New Roman" w:hAnsi="Calibri" w:cs="Calibri"/>
          <w:color w:val="000000"/>
        </w:rPr>
      </w:pPr>
      <w:r w:rsidRPr="00127073">
        <w:rPr>
          <w:rFonts w:ascii="Calibri" w:eastAsia="Times New Roman" w:hAnsi="Calibri" w:cs="Calibri"/>
          <w:color w:val="0000FF"/>
        </w:rPr>
        <w:t>Next Major Milestone: </w:t>
      </w:r>
      <w:r w:rsidR="00175E05" w:rsidRPr="00127073">
        <w:rPr>
          <w:rFonts w:ascii="Calibri" w:eastAsia="Times New Roman" w:hAnsi="Calibri" w:cs="Calibri"/>
          <w:color w:val="000000" w:themeColor="text1"/>
        </w:rPr>
        <w:t xml:space="preserve">RTL </w:t>
      </w:r>
      <w:r w:rsidR="009C5D47" w:rsidRPr="00127073">
        <w:rPr>
          <w:rFonts w:ascii="Calibri" w:eastAsia="Times New Roman" w:hAnsi="Calibri" w:cs="Calibri"/>
          <w:color w:val="000000" w:themeColor="text1"/>
        </w:rPr>
        <w:t>0.8</w:t>
      </w:r>
      <w:r w:rsidR="00175E05" w:rsidRPr="00127073">
        <w:rPr>
          <w:rFonts w:ascii="Calibri" w:eastAsia="Times New Roman" w:hAnsi="Calibri" w:cs="Calibri"/>
          <w:color w:val="000000" w:themeColor="text1"/>
        </w:rPr>
        <w:t xml:space="preserve"> post-DFT RTL, post-verification</w:t>
      </w:r>
      <w:r w:rsidR="006412FD" w:rsidRPr="00127073">
        <w:rPr>
          <w:rFonts w:ascii="Calibri" w:eastAsia="Times New Roman" w:hAnsi="Calibri" w:cs="Calibri"/>
          <w:color w:val="000000" w:themeColor="text1"/>
        </w:rPr>
        <w:t>.</w:t>
      </w:r>
    </w:p>
    <w:p w14:paraId="11138929" w14:textId="126EC1B6" w:rsidR="00A111ED" w:rsidRPr="00127073" w:rsidRDefault="00A111ED" w:rsidP="00A111ED">
      <w:pPr>
        <w:ind w:left="180"/>
        <w:rPr>
          <w:rFonts w:ascii="Calibri" w:eastAsia="Times New Roman" w:hAnsi="Calibri" w:cs="Calibri"/>
          <w:color w:val="000000"/>
        </w:rPr>
      </w:pPr>
      <w:r w:rsidRPr="00127073">
        <w:rPr>
          <w:rFonts w:ascii="Calibri" w:eastAsia="Times New Roman" w:hAnsi="Calibri" w:cs="Calibri"/>
          <w:color w:val="0000FF"/>
        </w:rPr>
        <w:t>Next Major Milestone Target | Current Projection:</w:t>
      </w:r>
      <w:r w:rsidRPr="00127073">
        <w:rPr>
          <w:rFonts w:ascii="Calibri" w:eastAsia="Times New Roman" w:hAnsi="Calibri" w:cs="Calibri"/>
          <w:color w:val="000000"/>
        </w:rPr>
        <w:t> WW</w:t>
      </w:r>
      <w:r w:rsidR="00E668C7" w:rsidRPr="00127073">
        <w:rPr>
          <w:rFonts w:ascii="Calibri" w:eastAsia="Times New Roman" w:hAnsi="Calibri" w:cs="Calibri"/>
          <w:color w:val="000000"/>
        </w:rPr>
        <w:t>52.5</w:t>
      </w:r>
      <w:r w:rsidR="00B46ECF" w:rsidRPr="00127073">
        <w:rPr>
          <w:rFonts w:ascii="Calibri" w:eastAsia="Times New Roman" w:hAnsi="Calibri" w:cs="Calibri"/>
          <w:color w:val="000000"/>
        </w:rPr>
        <w:t>’22</w:t>
      </w:r>
      <w:r w:rsidRPr="00127073">
        <w:rPr>
          <w:rFonts w:ascii="Calibri" w:eastAsia="Times New Roman" w:hAnsi="Calibri" w:cs="Calibri"/>
          <w:color w:val="000000"/>
        </w:rPr>
        <w:t xml:space="preserve"> | </w:t>
      </w:r>
      <w:r w:rsidR="006C63C9" w:rsidRPr="00127073">
        <w:rPr>
          <w:rFonts w:ascii="Calibri" w:eastAsia="Times New Roman" w:hAnsi="Calibri" w:cs="Calibri"/>
          <w:b/>
          <w:bCs/>
          <w:color w:val="FF0000"/>
        </w:rPr>
        <w:t>WW</w:t>
      </w:r>
      <w:r w:rsidR="00E200F2" w:rsidRPr="00127073">
        <w:rPr>
          <w:rFonts w:ascii="Calibri" w:eastAsia="Times New Roman" w:hAnsi="Calibri" w:cs="Calibri"/>
          <w:b/>
          <w:bCs/>
          <w:color w:val="FF0000"/>
        </w:rPr>
        <w:t>1</w:t>
      </w:r>
      <w:r w:rsidR="00047DCE" w:rsidRPr="00127073">
        <w:rPr>
          <w:rFonts w:ascii="Calibri" w:eastAsia="Times New Roman" w:hAnsi="Calibri" w:cs="Calibri"/>
          <w:b/>
          <w:bCs/>
          <w:color w:val="FF0000"/>
        </w:rPr>
        <w:t>3</w:t>
      </w:r>
      <w:r w:rsidR="00516F18" w:rsidRPr="00127073">
        <w:rPr>
          <w:rFonts w:ascii="Calibri" w:eastAsia="Times New Roman" w:hAnsi="Calibri" w:cs="Calibri"/>
          <w:b/>
          <w:bCs/>
          <w:color w:val="FF0000"/>
        </w:rPr>
        <w:t>.</w:t>
      </w:r>
      <w:r w:rsidR="00771A25" w:rsidRPr="00127073">
        <w:rPr>
          <w:rFonts w:ascii="Calibri" w:eastAsia="Times New Roman" w:hAnsi="Calibri" w:cs="Calibri"/>
          <w:b/>
          <w:bCs/>
          <w:color w:val="FF0000"/>
        </w:rPr>
        <w:t>2</w:t>
      </w:r>
      <w:r w:rsidR="00C65956" w:rsidRPr="00127073">
        <w:rPr>
          <w:rFonts w:ascii="Calibri" w:eastAsia="Times New Roman" w:hAnsi="Calibri" w:cs="Calibri"/>
          <w:b/>
          <w:bCs/>
          <w:color w:val="FF0000"/>
        </w:rPr>
        <w:t xml:space="preserve"> </w:t>
      </w:r>
    </w:p>
    <w:p w14:paraId="6E106957" w14:textId="7411928D" w:rsidR="00A111ED" w:rsidRPr="00127073" w:rsidRDefault="00A111ED" w:rsidP="00906963">
      <w:pPr>
        <w:ind w:left="180"/>
        <w:rPr>
          <w:rFonts w:ascii="Calibri" w:eastAsia="Times New Roman" w:hAnsi="Calibri" w:cs="Calibri"/>
          <w:color w:val="000000"/>
        </w:rPr>
      </w:pPr>
      <w:r w:rsidRPr="00127073">
        <w:rPr>
          <w:rFonts w:ascii="Calibri" w:eastAsia="Times New Roman" w:hAnsi="Calibri" w:cs="Calibri"/>
          <w:color w:val="0000FF"/>
        </w:rPr>
        <w:t>DBR Target | Current Projection:  </w:t>
      </w:r>
      <w:r w:rsidRPr="00127073">
        <w:rPr>
          <w:rFonts w:ascii="Calibri" w:eastAsia="Times New Roman" w:hAnsi="Calibri" w:cs="Calibri"/>
          <w:color w:val="1F497D"/>
        </w:rPr>
        <w:t> </w:t>
      </w:r>
      <w:r w:rsidRPr="00127073">
        <w:rPr>
          <w:rFonts w:ascii="Calibri" w:eastAsia="Times New Roman" w:hAnsi="Calibri" w:cs="Calibri"/>
          <w:color w:val="000000"/>
        </w:rPr>
        <w:t>WW0</w:t>
      </w:r>
      <w:r w:rsidR="00DF6D2C" w:rsidRPr="00127073">
        <w:rPr>
          <w:rFonts w:ascii="Calibri" w:eastAsia="Times New Roman" w:hAnsi="Calibri" w:cs="Calibri"/>
          <w:color w:val="000000"/>
        </w:rPr>
        <w:t>3</w:t>
      </w:r>
      <w:r w:rsidRPr="00127073">
        <w:rPr>
          <w:rFonts w:ascii="Calibri" w:eastAsia="Times New Roman" w:hAnsi="Calibri" w:cs="Calibri"/>
          <w:color w:val="000000"/>
        </w:rPr>
        <w:t xml:space="preserve"> | </w:t>
      </w:r>
      <w:r w:rsidRPr="00127073">
        <w:rPr>
          <w:rFonts w:ascii="Calibri" w:eastAsia="Times New Roman" w:hAnsi="Calibri" w:cs="Calibri"/>
          <w:b/>
          <w:bCs/>
          <w:color w:val="FF0000"/>
        </w:rPr>
        <w:t>WW</w:t>
      </w:r>
      <w:r w:rsidR="006C63C9" w:rsidRPr="00127073">
        <w:rPr>
          <w:rFonts w:ascii="Calibri" w:eastAsia="Times New Roman" w:hAnsi="Calibri" w:cs="Calibri"/>
          <w:b/>
          <w:bCs/>
          <w:color w:val="FF0000"/>
        </w:rPr>
        <w:t>15.2~</w:t>
      </w:r>
      <w:r w:rsidR="00372640" w:rsidRPr="00127073">
        <w:rPr>
          <w:rFonts w:ascii="Calibri" w:eastAsia="Times New Roman" w:hAnsi="Calibri" w:cs="Calibri"/>
          <w:b/>
          <w:bCs/>
          <w:color w:val="FF0000"/>
        </w:rPr>
        <w:t>WW</w:t>
      </w:r>
      <w:r w:rsidR="00864F97" w:rsidRPr="00127073">
        <w:rPr>
          <w:rFonts w:ascii="Calibri" w:eastAsia="Times New Roman" w:hAnsi="Calibri" w:cs="Calibri"/>
          <w:b/>
          <w:bCs/>
          <w:color w:val="FF0000"/>
        </w:rPr>
        <w:t>1</w:t>
      </w:r>
      <w:r w:rsidR="002C16B9" w:rsidRPr="00127073">
        <w:rPr>
          <w:rFonts w:ascii="Calibri" w:eastAsia="Times New Roman" w:hAnsi="Calibri" w:cs="Calibri"/>
          <w:b/>
          <w:bCs/>
          <w:color w:val="FF0000"/>
        </w:rPr>
        <w:t>6</w:t>
      </w:r>
      <w:r w:rsidR="006F662E" w:rsidRPr="00127073">
        <w:rPr>
          <w:rFonts w:ascii="Calibri" w:eastAsia="Times New Roman" w:hAnsi="Calibri" w:cs="Calibri"/>
          <w:b/>
          <w:bCs/>
          <w:color w:val="FF0000"/>
        </w:rPr>
        <w:t>.2</w:t>
      </w:r>
      <w:r w:rsidR="00560D47" w:rsidRPr="00127073">
        <w:rPr>
          <w:rFonts w:ascii="Calibri" w:eastAsia="Times New Roman" w:hAnsi="Calibri" w:cs="Calibri"/>
          <w:b/>
          <w:bCs/>
          <w:color w:val="FF0000"/>
        </w:rPr>
        <w:t xml:space="preserve"> (resourcing)</w:t>
      </w:r>
    </w:p>
    <w:p w14:paraId="06A611D0" w14:textId="4966844D" w:rsidR="00A111ED" w:rsidRPr="00127073" w:rsidRDefault="00A111ED" w:rsidP="00A111ED">
      <w:pPr>
        <w:ind w:left="180"/>
        <w:rPr>
          <w:rFonts w:ascii="Calibri" w:eastAsia="Times New Roman" w:hAnsi="Calibri" w:cs="Calibri"/>
          <w:color w:val="000000"/>
        </w:rPr>
      </w:pPr>
      <w:r w:rsidRPr="00127073">
        <w:rPr>
          <w:rFonts w:ascii="Calibri" w:eastAsia="Times New Roman" w:hAnsi="Calibri" w:cs="Calibri"/>
          <w:color w:val="0000FF"/>
        </w:rPr>
        <w:t>Memory Density Target | Current Projection</w:t>
      </w:r>
      <w:r w:rsidRPr="00127073">
        <w:rPr>
          <w:rFonts w:ascii="Calibri" w:eastAsia="Times New Roman" w:hAnsi="Calibri" w:cs="Calibri"/>
          <w:color w:val="1F497D"/>
        </w:rPr>
        <w:t>: </w:t>
      </w:r>
      <w:r w:rsidRPr="00127073">
        <w:rPr>
          <w:rFonts w:ascii="Calibri" w:eastAsia="Times New Roman" w:hAnsi="Calibri" w:cs="Calibri"/>
          <w:color w:val="000000"/>
        </w:rPr>
        <w:t> 2.2 MB/mm</w:t>
      </w:r>
      <w:r w:rsidRPr="00127073">
        <w:rPr>
          <w:rFonts w:ascii="Calibri" w:eastAsia="Times New Roman" w:hAnsi="Calibri" w:cs="Calibri"/>
          <w:color w:val="000000"/>
          <w:vertAlign w:val="superscript"/>
        </w:rPr>
        <w:t>2 </w:t>
      </w:r>
      <w:r w:rsidRPr="00127073">
        <w:rPr>
          <w:rFonts w:ascii="Calibri" w:eastAsia="Times New Roman" w:hAnsi="Calibri" w:cs="Calibri"/>
          <w:b/>
          <w:bCs/>
          <w:color w:val="000000"/>
        </w:rPr>
        <w:t>| </w:t>
      </w:r>
      <w:r w:rsidRPr="00127073">
        <w:rPr>
          <w:rFonts w:ascii="Calibri" w:eastAsia="Times New Roman" w:hAnsi="Calibri" w:cs="Calibri"/>
          <w:color w:val="00B050"/>
        </w:rPr>
        <w:t>2.25 MB/mm</w:t>
      </w:r>
      <w:r w:rsidRPr="00127073">
        <w:rPr>
          <w:rFonts w:ascii="Calibri" w:eastAsia="Times New Roman" w:hAnsi="Calibri" w:cs="Calibri"/>
          <w:color w:val="00B050"/>
          <w:vertAlign w:val="superscript"/>
        </w:rPr>
        <w:t>2</w:t>
      </w:r>
    </w:p>
    <w:p w14:paraId="2C061EEC" w14:textId="5EEC110B" w:rsidR="00A111ED" w:rsidRPr="00127073" w:rsidRDefault="00A111ED" w:rsidP="00A111ED">
      <w:pPr>
        <w:ind w:left="180"/>
        <w:rPr>
          <w:rFonts w:ascii="Calibri" w:eastAsia="Times New Roman" w:hAnsi="Calibri" w:cs="Calibri"/>
          <w:color w:val="00B050"/>
        </w:rPr>
      </w:pPr>
      <w:r w:rsidRPr="00127073">
        <w:rPr>
          <w:rFonts w:ascii="Calibri" w:eastAsia="Times New Roman" w:hAnsi="Calibri" w:cs="Calibri"/>
          <w:color w:val="0000FF"/>
        </w:rPr>
        <w:t>POR RD/WR Bandwidth Target (2MB) | Current Projection:  </w:t>
      </w:r>
      <w:r w:rsidRPr="00127073">
        <w:rPr>
          <w:rFonts w:ascii="Calibri" w:eastAsia="Times New Roman" w:hAnsi="Calibri" w:cs="Calibri"/>
          <w:color w:val="000000"/>
        </w:rPr>
        <w:t>102GB/s / 102GB/s | </w:t>
      </w:r>
      <w:r w:rsidRPr="00127073">
        <w:rPr>
          <w:rFonts w:ascii="Calibri" w:eastAsia="Times New Roman" w:hAnsi="Calibri" w:cs="Calibri"/>
          <w:color w:val="00B050"/>
        </w:rPr>
        <w:t>102GB/s / 102GB/s</w:t>
      </w:r>
    </w:p>
    <w:p w14:paraId="01DD0CB8" w14:textId="24D7988A" w:rsidR="00A111ED" w:rsidRPr="00127073" w:rsidRDefault="00A111ED" w:rsidP="00A111ED">
      <w:pPr>
        <w:ind w:left="180"/>
        <w:rPr>
          <w:rFonts w:ascii="Calibri" w:eastAsia="Times New Roman" w:hAnsi="Calibri" w:cs="Calibri"/>
          <w:color w:val="00B050"/>
        </w:rPr>
      </w:pPr>
      <w:r w:rsidRPr="00127073">
        <w:rPr>
          <w:rFonts w:ascii="Calibri" w:eastAsia="Times New Roman" w:hAnsi="Calibri" w:cs="Calibri"/>
          <w:color w:val="0000FF"/>
        </w:rPr>
        <w:t>POR RD/WR Latency</w:t>
      </w:r>
      <w:r w:rsidR="000B2995" w:rsidRPr="00127073">
        <w:rPr>
          <w:rFonts w:ascii="Calibri" w:eastAsia="Times New Roman" w:hAnsi="Calibri" w:cs="Calibri"/>
          <w:color w:val="0000FF"/>
        </w:rPr>
        <w:t xml:space="preserve"> </w:t>
      </w:r>
      <w:r w:rsidRPr="00127073">
        <w:rPr>
          <w:rFonts w:ascii="Calibri" w:eastAsia="Times New Roman" w:hAnsi="Calibri" w:cs="Calibri"/>
          <w:color w:val="0000FF"/>
        </w:rPr>
        <w:t>Target (@1600MHz) | Current Projection</w:t>
      </w:r>
      <w:r w:rsidRPr="00127073">
        <w:rPr>
          <w:rFonts w:ascii="Calibri" w:eastAsia="Times New Roman" w:hAnsi="Calibri" w:cs="Calibri"/>
          <w:color w:val="000000"/>
        </w:rPr>
        <w:t xml:space="preserve">:  3ns / 3ns | </w:t>
      </w:r>
      <w:r w:rsidRPr="00127073">
        <w:rPr>
          <w:rFonts w:ascii="Calibri" w:eastAsia="Times New Roman" w:hAnsi="Calibri" w:cs="Calibri"/>
          <w:color w:val="FFC000"/>
        </w:rPr>
        <w:t xml:space="preserve">4.375ns </w:t>
      </w:r>
      <w:r w:rsidRPr="00127073">
        <w:rPr>
          <w:rFonts w:ascii="Calibri" w:eastAsia="Times New Roman" w:hAnsi="Calibri" w:cs="Calibri"/>
          <w:color w:val="000000"/>
        </w:rPr>
        <w:t xml:space="preserve">/ </w:t>
      </w:r>
      <w:r w:rsidRPr="00127073">
        <w:rPr>
          <w:rFonts w:ascii="Calibri" w:eastAsia="Times New Roman" w:hAnsi="Calibri" w:cs="Calibri"/>
          <w:color w:val="00B050"/>
        </w:rPr>
        <w:t>2.5ns</w:t>
      </w:r>
    </w:p>
    <w:p w14:paraId="27B01632" w14:textId="7A23FAB9" w:rsidR="008B334F" w:rsidRPr="00127073" w:rsidRDefault="00A111ED" w:rsidP="003079EC">
      <w:pPr>
        <w:ind w:left="180"/>
        <w:rPr>
          <w:rFonts w:ascii="Calibri" w:eastAsia="Times New Roman" w:hAnsi="Calibri" w:cs="Calibri"/>
          <w:color w:val="00B050"/>
        </w:rPr>
      </w:pPr>
      <w:r w:rsidRPr="00127073">
        <w:rPr>
          <w:rFonts w:ascii="Calibri" w:eastAsia="Times New Roman" w:hAnsi="Calibri" w:cs="Calibri"/>
          <w:color w:val="0000FF"/>
        </w:rPr>
        <w:t>Energy per bit Target | Current Projection (TT/85):  </w:t>
      </w:r>
      <w:r w:rsidRPr="00127073">
        <w:rPr>
          <w:rFonts w:ascii="Calibri" w:eastAsia="Times New Roman" w:hAnsi="Calibri" w:cs="Calibri"/>
          <w:color w:val="000000"/>
        </w:rPr>
        <w:t>0.4pJ/bit |</w:t>
      </w:r>
      <w:r w:rsidR="000033C7" w:rsidRPr="00127073">
        <w:rPr>
          <w:rFonts w:ascii="Calibri" w:eastAsia="Times New Roman" w:hAnsi="Calibri" w:cs="Calibri"/>
          <w:color w:val="00B050"/>
        </w:rPr>
        <w:t>0.</w:t>
      </w:r>
      <w:r w:rsidR="00CA6A8C" w:rsidRPr="00127073">
        <w:rPr>
          <w:rFonts w:ascii="Calibri" w:eastAsia="Times New Roman" w:hAnsi="Calibri" w:cs="Calibri"/>
          <w:color w:val="00B050"/>
        </w:rPr>
        <w:t>2</w:t>
      </w:r>
      <w:r w:rsidR="000033C7" w:rsidRPr="00127073">
        <w:rPr>
          <w:rFonts w:ascii="Calibri" w:eastAsia="Times New Roman" w:hAnsi="Calibri" w:cs="Calibri"/>
          <w:color w:val="00B050"/>
        </w:rPr>
        <w:t>pJ/bit</w:t>
      </w:r>
    </w:p>
    <w:sectPr w:rsidR="008B334F"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num>
  <w:num w:numId="17" w16cid:durableId="5281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80B"/>
    <w:rsid w:val="00011BE5"/>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530"/>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AC6"/>
    <w:rsid w:val="00087B40"/>
    <w:rsid w:val="0009028F"/>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C0390"/>
    <w:rsid w:val="000C04E5"/>
    <w:rsid w:val="000C0BF8"/>
    <w:rsid w:val="000C0DD5"/>
    <w:rsid w:val="000C16DB"/>
    <w:rsid w:val="000C275E"/>
    <w:rsid w:val="000C2921"/>
    <w:rsid w:val="000C37FF"/>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F0113"/>
    <w:rsid w:val="000F0CB0"/>
    <w:rsid w:val="000F11B0"/>
    <w:rsid w:val="000F141A"/>
    <w:rsid w:val="000F2695"/>
    <w:rsid w:val="000F270C"/>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73"/>
    <w:rsid w:val="001270C5"/>
    <w:rsid w:val="0012716F"/>
    <w:rsid w:val="00127ABD"/>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29FB"/>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E7EB8"/>
    <w:rsid w:val="001F022B"/>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4A6"/>
    <w:rsid w:val="001F75EB"/>
    <w:rsid w:val="00200ABA"/>
    <w:rsid w:val="00200DA6"/>
    <w:rsid w:val="00200EB1"/>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34D5"/>
    <w:rsid w:val="00233960"/>
    <w:rsid w:val="00235482"/>
    <w:rsid w:val="0023568C"/>
    <w:rsid w:val="00235701"/>
    <w:rsid w:val="00236166"/>
    <w:rsid w:val="00237CB1"/>
    <w:rsid w:val="00237F92"/>
    <w:rsid w:val="00237FB4"/>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35B"/>
    <w:rsid w:val="002B3FC6"/>
    <w:rsid w:val="002B4097"/>
    <w:rsid w:val="002B429D"/>
    <w:rsid w:val="002B4605"/>
    <w:rsid w:val="002B4926"/>
    <w:rsid w:val="002B5217"/>
    <w:rsid w:val="002B58CE"/>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4054"/>
    <w:rsid w:val="002C45D7"/>
    <w:rsid w:val="002C45F3"/>
    <w:rsid w:val="002C495E"/>
    <w:rsid w:val="002C52A8"/>
    <w:rsid w:val="002C67A8"/>
    <w:rsid w:val="002C6E4E"/>
    <w:rsid w:val="002C76D5"/>
    <w:rsid w:val="002C77E4"/>
    <w:rsid w:val="002C7EA2"/>
    <w:rsid w:val="002D0485"/>
    <w:rsid w:val="002D0C08"/>
    <w:rsid w:val="002D11F3"/>
    <w:rsid w:val="002D125F"/>
    <w:rsid w:val="002D1365"/>
    <w:rsid w:val="002D21D2"/>
    <w:rsid w:val="002D296E"/>
    <w:rsid w:val="002D29AB"/>
    <w:rsid w:val="002D2EE6"/>
    <w:rsid w:val="002D2FC3"/>
    <w:rsid w:val="002D39DA"/>
    <w:rsid w:val="002D4834"/>
    <w:rsid w:val="002D487A"/>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DE4"/>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849"/>
    <w:rsid w:val="00303ECA"/>
    <w:rsid w:val="003041CC"/>
    <w:rsid w:val="0030470F"/>
    <w:rsid w:val="00304850"/>
    <w:rsid w:val="00304C5B"/>
    <w:rsid w:val="00305028"/>
    <w:rsid w:val="0030582A"/>
    <w:rsid w:val="00305C7C"/>
    <w:rsid w:val="00305DB4"/>
    <w:rsid w:val="003071A3"/>
    <w:rsid w:val="003079EC"/>
    <w:rsid w:val="003102A0"/>
    <w:rsid w:val="00310984"/>
    <w:rsid w:val="00310A7F"/>
    <w:rsid w:val="003112D8"/>
    <w:rsid w:val="003121B0"/>
    <w:rsid w:val="0031287F"/>
    <w:rsid w:val="00312D04"/>
    <w:rsid w:val="00312F5E"/>
    <w:rsid w:val="0031328E"/>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AD9"/>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36C"/>
    <w:rsid w:val="00352140"/>
    <w:rsid w:val="003536DF"/>
    <w:rsid w:val="003546FB"/>
    <w:rsid w:val="003549D6"/>
    <w:rsid w:val="00355151"/>
    <w:rsid w:val="00355263"/>
    <w:rsid w:val="003557A0"/>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75A"/>
    <w:rsid w:val="003807F7"/>
    <w:rsid w:val="0038302F"/>
    <w:rsid w:val="0038322C"/>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441"/>
    <w:rsid w:val="0046366D"/>
    <w:rsid w:val="004645B1"/>
    <w:rsid w:val="00464A25"/>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4423"/>
    <w:rsid w:val="004D4EFD"/>
    <w:rsid w:val="004D5AEB"/>
    <w:rsid w:val="004D5CAA"/>
    <w:rsid w:val="004D6049"/>
    <w:rsid w:val="004D6FA4"/>
    <w:rsid w:val="004D723A"/>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556E"/>
    <w:rsid w:val="0052648E"/>
    <w:rsid w:val="00526699"/>
    <w:rsid w:val="005269B9"/>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297"/>
    <w:rsid w:val="00571CCE"/>
    <w:rsid w:val="00571CDC"/>
    <w:rsid w:val="0057282E"/>
    <w:rsid w:val="005731C6"/>
    <w:rsid w:val="00573489"/>
    <w:rsid w:val="005737A6"/>
    <w:rsid w:val="00573960"/>
    <w:rsid w:val="00573ED8"/>
    <w:rsid w:val="00574E71"/>
    <w:rsid w:val="005755FC"/>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3790"/>
    <w:rsid w:val="00583B05"/>
    <w:rsid w:val="00583D69"/>
    <w:rsid w:val="005843D7"/>
    <w:rsid w:val="00584455"/>
    <w:rsid w:val="00584C7D"/>
    <w:rsid w:val="00584D62"/>
    <w:rsid w:val="0058529B"/>
    <w:rsid w:val="00585421"/>
    <w:rsid w:val="00585AE3"/>
    <w:rsid w:val="00585F7B"/>
    <w:rsid w:val="00586146"/>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2F9A"/>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15B"/>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317"/>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2EB"/>
    <w:rsid w:val="006412FD"/>
    <w:rsid w:val="00641A70"/>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95A"/>
    <w:rsid w:val="00677A5E"/>
    <w:rsid w:val="00677D0D"/>
    <w:rsid w:val="00677E61"/>
    <w:rsid w:val="00677F7E"/>
    <w:rsid w:val="00680511"/>
    <w:rsid w:val="006815FA"/>
    <w:rsid w:val="006830E3"/>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127"/>
    <w:rsid w:val="006A5130"/>
    <w:rsid w:val="006A54A8"/>
    <w:rsid w:val="006A57B0"/>
    <w:rsid w:val="006A5D15"/>
    <w:rsid w:val="006A600D"/>
    <w:rsid w:val="006A6CC5"/>
    <w:rsid w:val="006A706C"/>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873"/>
    <w:rsid w:val="006E1201"/>
    <w:rsid w:val="006E18E7"/>
    <w:rsid w:val="006E2709"/>
    <w:rsid w:val="006E38FB"/>
    <w:rsid w:val="006E3B22"/>
    <w:rsid w:val="006E4264"/>
    <w:rsid w:val="006E4A93"/>
    <w:rsid w:val="006E4BDA"/>
    <w:rsid w:val="006E4C2F"/>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788"/>
    <w:rsid w:val="00710800"/>
    <w:rsid w:val="0071105D"/>
    <w:rsid w:val="007110BF"/>
    <w:rsid w:val="00711CD1"/>
    <w:rsid w:val="00712A1C"/>
    <w:rsid w:val="00712CD4"/>
    <w:rsid w:val="00713697"/>
    <w:rsid w:val="0071369E"/>
    <w:rsid w:val="00713EE2"/>
    <w:rsid w:val="007141AF"/>
    <w:rsid w:val="00714ADE"/>
    <w:rsid w:val="00714D72"/>
    <w:rsid w:val="00715080"/>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2769"/>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C09"/>
    <w:rsid w:val="007A1E54"/>
    <w:rsid w:val="007A2900"/>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1D1"/>
    <w:rsid w:val="007B4723"/>
    <w:rsid w:val="007B4D87"/>
    <w:rsid w:val="007B54F8"/>
    <w:rsid w:val="007B5BC5"/>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5F7"/>
    <w:rsid w:val="00806F3A"/>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1F4E"/>
    <w:rsid w:val="0086217A"/>
    <w:rsid w:val="008621A8"/>
    <w:rsid w:val="008622C0"/>
    <w:rsid w:val="008627E4"/>
    <w:rsid w:val="00862E8C"/>
    <w:rsid w:val="00863624"/>
    <w:rsid w:val="00864430"/>
    <w:rsid w:val="00864F97"/>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2BB"/>
    <w:rsid w:val="008E0487"/>
    <w:rsid w:val="008E04D4"/>
    <w:rsid w:val="008E06F7"/>
    <w:rsid w:val="008E1217"/>
    <w:rsid w:val="008E1234"/>
    <w:rsid w:val="008E1D52"/>
    <w:rsid w:val="008E2253"/>
    <w:rsid w:val="008E272B"/>
    <w:rsid w:val="008E281A"/>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E3A"/>
    <w:rsid w:val="00930F0E"/>
    <w:rsid w:val="0093192E"/>
    <w:rsid w:val="0093196C"/>
    <w:rsid w:val="00931A7C"/>
    <w:rsid w:val="00932004"/>
    <w:rsid w:val="00932051"/>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AC"/>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B06"/>
    <w:rsid w:val="00982D7C"/>
    <w:rsid w:val="009833AD"/>
    <w:rsid w:val="00983AB2"/>
    <w:rsid w:val="009844C0"/>
    <w:rsid w:val="0098482A"/>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0F71"/>
    <w:rsid w:val="009A1DEF"/>
    <w:rsid w:val="009A2BD0"/>
    <w:rsid w:val="009A2D88"/>
    <w:rsid w:val="009A2E78"/>
    <w:rsid w:val="009A2F5A"/>
    <w:rsid w:val="009A306C"/>
    <w:rsid w:val="009A451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747"/>
    <w:rsid w:val="009B5A55"/>
    <w:rsid w:val="009B5D0E"/>
    <w:rsid w:val="009B7D6E"/>
    <w:rsid w:val="009C1145"/>
    <w:rsid w:val="009C1173"/>
    <w:rsid w:val="009C1332"/>
    <w:rsid w:val="009C1531"/>
    <w:rsid w:val="009C1FE8"/>
    <w:rsid w:val="009C25DE"/>
    <w:rsid w:val="009C2ED2"/>
    <w:rsid w:val="009C33B2"/>
    <w:rsid w:val="009C3B67"/>
    <w:rsid w:val="009C4148"/>
    <w:rsid w:val="009C4F95"/>
    <w:rsid w:val="009C5A14"/>
    <w:rsid w:val="009C5D47"/>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D7A1E"/>
    <w:rsid w:val="009E0137"/>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3335"/>
    <w:rsid w:val="00A23929"/>
    <w:rsid w:val="00A243D9"/>
    <w:rsid w:val="00A24FA5"/>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F33"/>
    <w:rsid w:val="00A331E9"/>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B13"/>
    <w:rsid w:val="00A477F7"/>
    <w:rsid w:val="00A47B9D"/>
    <w:rsid w:val="00A47BA0"/>
    <w:rsid w:val="00A47D23"/>
    <w:rsid w:val="00A47D64"/>
    <w:rsid w:val="00A50120"/>
    <w:rsid w:val="00A5037E"/>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A47"/>
    <w:rsid w:val="00A67EE1"/>
    <w:rsid w:val="00A7010D"/>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CCF"/>
    <w:rsid w:val="00AB5B0E"/>
    <w:rsid w:val="00AB65E1"/>
    <w:rsid w:val="00AB6787"/>
    <w:rsid w:val="00AB6BEA"/>
    <w:rsid w:val="00AB6F2B"/>
    <w:rsid w:val="00AB6F95"/>
    <w:rsid w:val="00AC0160"/>
    <w:rsid w:val="00AC06BB"/>
    <w:rsid w:val="00AC093B"/>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027"/>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83B"/>
    <w:rsid w:val="00B16B92"/>
    <w:rsid w:val="00B16DC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3901"/>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EAE"/>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B2B"/>
    <w:rsid w:val="00C131ED"/>
    <w:rsid w:val="00C132A9"/>
    <w:rsid w:val="00C13A20"/>
    <w:rsid w:val="00C13AE4"/>
    <w:rsid w:val="00C13E02"/>
    <w:rsid w:val="00C14465"/>
    <w:rsid w:val="00C14532"/>
    <w:rsid w:val="00C1477B"/>
    <w:rsid w:val="00C15137"/>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5AD2"/>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1C2"/>
    <w:rsid w:val="00CA15DC"/>
    <w:rsid w:val="00CA1615"/>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674"/>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0ABF"/>
    <w:rsid w:val="00D80C98"/>
    <w:rsid w:val="00D8152A"/>
    <w:rsid w:val="00D816D5"/>
    <w:rsid w:val="00D81956"/>
    <w:rsid w:val="00D81CEB"/>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EE"/>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0BFA"/>
    <w:rsid w:val="00E51111"/>
    <w:rsid w:val="00E51528"/>
    <w:rsid w:val="00E516D5"/>
    <w:rsid w:val="00E51709"/>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995"/>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8D6"/>
    <w:rsid w:val="00E76CF1"/>
    <w:rsid w:val="00E77E72"/>
    <w:rsid w:val="00E80526"/>
    <w:rsid w:val="00E80E4B"/>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4FB2"/>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5D8D"/>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B4E"/>
    <w:rsid w:val="00F04D47"/>
    <w:rsid w:val="00F05184"/>
    <w:rsid w:val="00F054AB"/>
    <w:rsid w:val="00F059AF"/>
    <w:rsid w:val="00F05B08"/>
    <w:rsid w:val="00F05BA0"/>
    <w:rsid w:val="00F05D34"/>
    <w:rsid w:val="00F06378"/>
    <w:rsid w:val="00F06871"/>
    <w:rsid w:val="00F07002"/>
    <w:rsid w:val="00F073BE"/>
    <w:rsid w:val="00F07E85"/>
    <w:rsid w:val="00F101CE"/>
    <w:rsid w:val="00F10802"/>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2A3"/>
    <w:rsid w:val="00F17718"/>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80A"/>
    <w:rsid w:val="00F228F0"/>
    <w:rsid w:val="00F23572"/>
    <w:rsid w:val="00F24069"/>
    <w:rsid w:val="00F2435E"/>
    <w:rsid w:val="00F2436D"/>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66</cp:revision>
  <dcterms:created xsi:type="dcterms:W3CDTF">2023-03-25T17:53:00Z</dcterms:created>
  <dcterms:modified xsi:type="dcterms:W3CDTF">2023-03-25T19:02:00Z</dcterms:modified>
</cp:coreProperties>
</file>