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4233064D" w14:textId="77777777" w:rsidR="00A44EC6" w:rsidRPr="0005714F" w:rsidRDefault="00A44EC6" w:rsidP="00A44EC6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26F36C3C" w14:textId="083BB47A" w:rsidR="002F3AE8" w:rsidRDefault="00A44EC6" w:rsidP="001F0C1D">
      <w:pPr>
        <w:ind w:left="180"/>
        <w:rPr>
          <w:rFonts w:ascii="Calibri" w:hAnsi="Calibri" w:cs="Calibri"/>
          <w:color w:val="000000"/>
        </w:rPr>
      </w:pPr>
      <w:r w:rsidRPr="00CB4C04">
        <w:rPr>
          <w:rFonts w:eastAsia="Times New Roman" w:cstheme="minorHAnsi"/>
          <w:b/>
          <w:bCs/>
          <w:color w:val="000000"/>
        </w:rPr>
        <w:t>Electric Pond</w:t>
      </w:r>
      <w:r w:rsidRPr="00CB4C0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(ELP) to influence </w:t>
      </w:r>
      <w:proofErr w:type="gramStart"/>
      <w:r>
        <w:rPr>
          <w:rFonts w:cstheme="minorHAnsi"/>
          <w:b/>
          <w:bCs/>
        </w:rPr>
        <w:t>Nova lake</w:t>
      </w:r>
      <w:proofErr w:type="gramEnd"/>
      <w:r>
        <w:rPr>
          <w:rFonts w:cstheme="minorHAnsi"/>
          <w:b/>
          <w:bCs/>
        </w:rPr>
        <w:t>:</w:t>
      </w:r>
      <w:r w:rsidR="00111061" w:rsidRPr="00111061">
        <w:rPr>
          <w:rFonts w:cstheme="minorHAnsi"/>
        </w:rPr>
        <w:t xml:space="preserve"> </w:t>
      </w:r>
      <w:r w:rsidR="00BD4E77">
        <w:rPr>
          <w:rFonts w:cstheme="minorHAnsi"/>
        </w:rPr>
        <w:t xml:space="preserve"> </w:t>
      </w:r>
      <w:r w:rsidR="002F3AE8" w:rsidRPr="002F3AE8">
        <w:rPr>
          <w:rFonts w:ascii="Calibri" w:hAnsi="Calibri" w:cs="Calibri"/>
          <w:color w:val="000000"/>
        </w:rPr>
        <w:t xml:space="preserve">Integration and validation of the RTL 0.5 is in progress. Team is working on integrating various elements in physical design, including </w:t>
      </w:r>
      <w:proofErr w:type="spellStart"/>
      <w:r w:rsidR="002F3AE8" w:rsidRPr="002F3AE8">
        <w:rPr>
          <w:rFonts w:ascii="Calibri" w:hAnsi="Calibri" w:cs="Calibri"/>
          <w:color w:val="000000"/>
        </w:rPr>
        <w:t>ubump</w:t>
      </w:r>
      <w:proofErr w:type="spellEnd"/>
      <w:r w:rsidR="002F3AE8" w:rsidRPr="002F3AE8">
        <w:rPr>
          <w:rFonts w:ascii="Calibri" w:hAnsi="Calibri" w:cs="Calibri"/>
          <w:color w:val="000000"/>
        </w:rPr>
        <w:t xml:space="preserve"> IO driver and post-DFT elements. First dataset for energy estimates was generated but deemed low confidence, and team working on validating this flow.</w:t>
      </w:r>
      <w:r w:rsidR="002C4054">
        <w:rPr>
          <w:rFonts w:ascii="Calibri" w:hAnsi="Calibri" w:cs="Calibri"/>
          <w:color w:val="000000"/>
        </w:rPr>
        <w:t xml:space="preserve">  </w:t>
      </w:r>
    </w:p>
    <w:p w14:paraId="75875D06" w14:textId="6508A28F" w:rsidR="001C3E4A" w:rsidRDefault="001C3E4A" w:rsidP="001F0C1D">
      <w:pPr>
        <w:ind w:left="180"/>
        <w:rPr>
          <w:rFonts w:ascii="Calibri" w:hAnsi="Calibri" w:cs="Calibri"/>
          <w:color w:val="000000"/>
        </w:rPr>
      </w:pPr>
    </w:p>
    <w:p w14:paraId="17512E87" w14:textId="21F5AD9E" w:rsidR="001C3E4A" w:rsidRPr="007A2F16" w:rsidRDefault="007B6C4C" w:rsidP="001F0C1D">
      <w:pPr>
        <w:ind w:left="180"/>
        <w:rPr>
          <w:rFonts w:ascii="Calibri" w:hAnsi="Calibri" w:cs="Calibri"/>
          <w:color w:val="000000"/>
        </w:rPr>
      </w:pPr>
      <w:r>
        <w:rPr>
          <w:rFonts w:cstheme="minorHAnsi"/>
          <w:b/>
          <w:bCs/>
        </w:rPr>
        <w:t>Modular</w:t>
      </w:r>
      <w:r w:rsidR="00E6099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</w:t>
      </w:r>
      <w:r w:rsidR="00A331E9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eusable </w:t>
      </w:r>
      <w:r w:rsidR="00A331E9">
        <w:rPr>
          <w:rFonts w:cstheme="minorHAnsi"/>
          <w:b/>
          <w:bCs/>
        </w:rPr>
        <w:t>memory</w:t>
      </w:r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chiplet</w:t>
      </w:r>
      <w:r w:rsidR="00032021">
        <w:rPr>
          <w:rFonts w:cstheme="minorHAnsi"/>
          <w:b/>
          <w:bCs/>
        </w:rPr>
        <w:t>s</w:t>
      </w:r>
      <w:proofErr w:type="spellEnd"/>
      <w:r w:rsidR="00032021">
        <w:rPr>
          <w:rFonts w:cstheme="minorHAnsi"/>
          <w:b/>
          <w:bCs/>
        </w:rPr>
        <w:t xml:space="preserve">: </w:t>
      </w:r>
      <w:r w:rsidR="009D1888">
        <w:rPr>
          <w:rFonts w:cstheme="minorHAnsi"/>
        </w:rPr>
        <w:t>small team brainstormed m</w:t>
      </w:r>
      <w:r w:rsidR="00A331E9">
        <w:rPr>
          <w:rFonts w:cstheme="minorHAnsi"/>
        </w:rPr>
        <w:t>emory chiplet</w:t>
      </w:r>
      <w:r w:rsidR="005E45C2">
        <w:rPr>
          <w:rFonts w:cstheme="minorHAnsi"/>
        </w:rPr>
        <w:t xml:space="preserve"> standardization</w:t>
      </w:r>
      <w:r w:rsidR="001227EE">
        <w:rPr>
          <w:rFonts w:cstheme="minorHAnsi"/>
        </w:rPr>
        <w:t>, including 3 building blocks</w:t>
      </w:r>
      <w:r w:rsidR="005A7BE2">
        <w:rPr>
          <w:rFonts w:cstheme="minorHAnsi"/>
        </w:rPr>
        <w:t xml:space="preserve"> </w:t>
      </w:r>
      <w:r w:rsidR="00BF187F">
        <w:rPr>
          <w:rFonts w:cstheme="minorHAnsi"/>
        </w:rPr>
        <w:t>– 1)</w:t>
      </w:r>
      <w:r w:rsidR="00D57A8A">
        <w:rPr>
          <w:rFonts w:cstheme="minorHAnsi"/>
        </w:rPr>
        <w:t xml:space="preserve"> C</w:t>
      </w:r>
      <w:r w:rsidR="001227EE">
        <w:rPr>
          <w:rFonts w:cstheme="minorHAnsi"/>
        </w:rPr>
        <w:t>ore</w:t>
      </w:r>
      <w:r w:rsidR="00035496">
        <w:rPr>
          <w:rFonts w:cstheme="minorHAnsi"/>
        </w:rPr>
        <w:t xml:space="preserve"> </w:t>
      </w:r>
      <w:r w:rsidR="00BF187F">
        <w:rPr>
          <w:rFonts w:cstheme="minorHAnsi"/>
        </w:rPr>
        <w:t>of</w:t>
      </w:r>
      <w:r w:rsidR="00035496">
        <w:rPr>
          <w:rFonts w:cstheme="minorHAnsi"/>
        </w:rPr>
        <w:t xml:space="preserve"> </w:t>
      </w:r>
      <w:r w:rsidR="00D57A8A">
        <w:rPr>
          <w:rFonts w:cstheme="minorHAnsi"/>
        </w:rPr>
        <w:t>memory banks</w:t>
      </w:r>
      <w:r w:rsidR="00BF187F">
        <w:rPr>
          <w:rFonts w:cstheme="minorHAnsi"/>
        </w:rPr>
        <w:t xml:space="preserve"> for data storage</w:t>
      </w:r>
      <w:r w:rsidR="001227EE">
        <w:rPr>
          <w:rFonts w:cstheme="minorHAnsi"/>
        </w:rPr>
        <w:t xml:space="preserve">, </w:t>
      </w:r>
      <w:r w:rsidR="00BF187F">
        <w:rPr>
          <w:rFonts w:cstheme="minorHAnsi"/>
        </w:rPr>
        <w:t xml:space="preserve">2) </w:t>
      </w:r>
      <w:r w:rsidR="006011A0">
        <w:rPr>
          <w:rFonts w:cstheme="minorHAnsi"/>
        </w:rPr>
        <w:t xml:space="preserve">physical </w:t>
      </w:r>
      <w:r w:rsidR="00241BFF">
        <w:rPr>
          <w:rFonts w:cstheme="minorHAnsi"/>
        </w:rPr>
        <w:t>and data link</w:t>
      </w:r>
      <w:r w:rsidR="001227EE">
        <w:rPr>
          <w:rFonts w:cstheme="minorHAnsi"/>
        </w:rPr>
        <w:t xml:space="preserve"> </w:t>
      </w:r>
      <w:r w:rsidR="00BF187F">
        <w:rPr>
          <w:rFonts w:cstheme="minorHAnsi"/>
        </w:rPr>
        <w:t>(first 2 layers in OSI)</w:t>
      </w:r>
      <w:r w:rsidR="007E01CC">
        <w:rPr>
          <w:rFonts w:cstheme="minorHAnsi"/>
        </w:rPr>
        <w:t xml:space="preserve"> to interface with </w:t>
      </w:r>
      <w:r w:rsidR="00C46D8C">
        <w:rPr>
          <w:rFonts w:cstheme="minorHAnsi"/>
        </w:rPr>
        <w:t>fab</w:t>
      </w:r>
      <w:r w:rsidR="00084924">
        <w:rPr>
          <w:rFonts w:cstheme="minorHAnsi"/>
        </w:rPr>
        <w:t>r</w:t>
      </w:r>
      <w:r w:rsidR="00C46D8C">
        <w:rPr>
          <w:rFonts w:cstheme="minorHAnsi"/>
        </w:rPr>
        <w:t>ic</w:t>
      </w:r>
      <w:r w:rsidR="007E01CC">
        <w:rPr>
          <w:rFonts w:cstheme="minorHAnsi"/>
        </w:rPr>
        <w:t xml:space="preserve"> network</w:t>
      </w:r>
      <w:r w:rsidR="00C46D8C">
        <w:rPr>
          <w:rFonts w:cstheme="minorHAnsi"/>
        </w:rPr>
        <w:t xml:space="preserve"> </w:t>
      </w:r>
      <w:r w:rsidR="00B65F10">
        <w:rPr>
          <w:rFonts w:cstheme="minorHAnsi"/>
        </w:rPr>
        <w:t xml:space="preserve">for </w:t>
      </w:r>
      <w:r w:rsidR="00C46D8C">
        <w:rPr>
          <w:rFonts w:cstheme="minorHAnsi"/>
        </w:rPr>
        <w:t xml:space="preserve">handshake </w:t>
      </w:r>
      <w:r w:rsidR="001227EE">
        <w:rPr>
          <w:rFonts w:cstheme="minorHAnsi"/>
        </w:rPr>
        <w:t>and</w:t>
      </w:r>
      <w:r w:rsidR="005E45C2">
        <w:rPr>
          <w:rFonts w:cstheme="minorHAnsi"/>
        </w:rPr>
        <w:t xml:space="preserve"> </w:t>
      </w:r>
      <w:r w:rsidR="00BF187F">
        <w:rPr>
          <w:rFonts w:cstheme="minorHAnsi"/>
        </w:rPr>
        <w:t xml:space="preserve">3) </w:t>
      </w:r>
      <w:r w:rsidR="005A7BE2">
        <w:rPr>
          <w:rFonts w:cstheme="minorHAnsi"/>
        </w:rPr>
        <w:t xml:space="preserve">data path </w:t>
      </w:r>
      <w:r w:rsidR="00084924">
        <w:rPr>
          <w:rFonts w:cstheme="minorHAnsi"/>
        </w:rPr>
        <w:t>interchange</w:t>
      </w:r>
      <w:r w:rsidR="00BF187F">
        <w:rPr>
          <w:rFonts w:cstheme="minorHAnsi"/>
        </w:rPr>
        <w:t xml:space="preserve"> to</w:t>
      </w:r>
      <w:r w:rsidR="00CA72E1">
        <w:rPr>
          <w:rFonts w:cstheme="minorHAnsi"/>
        </w:rPr>
        <w:t xml:space="preserve"> manage </w:t>
      </w:r>
      <w:r w:rsidR="00BF187F">
        <w:rPr>
          <w:rFonts w:cstheme="minorHAnsi"/>
        </w:rPr>
        <w:t xml:space="preserve">data </w:t>
      </w:r>
      <w:r w:rsidR="00CA72E1">
        <w:rPr>
          <w:rFonts w:cstheme="minorHAnsi"/>
        </w:rPr>
        <w:t xml:space="preserve">traffic </w:t>
      </w:r>
      <w:r w:rsidR="002735FD">
        <w:rPr>
          <w:rFonts w:cstheme="minorHAnsi"/>
        </w:rPr>
        <w:t xml:space="preserve">between banks </w:t>
      </w:r>
      <w:r w:rsidR="003278F7">
        <w:rPr>
          <w:rFonts w:cstheme="minorHAnsi"/>
        </w:rPr>
        <w:t xml:space="preserve">and to </w:t>
      </w:r>
      <w:r w:rsidR="002735FD">
        <w:rPr>
          <w:rFonts w:cstheme="minorHAnsi"/>
        </w:rPr>
        <w:t>glu</w:t>
      </w:r>
      <w:r w:rsidR="003278F7">
        <w:rPr>
          <w:rFonts w:cstheme="minorHAnsi"/>
        </w:rPr>
        <w:t>e</w:t>
      </w:r>
      <w:r w:rsidR="008B00E2">
        <w:rPr>
          <w:rFonts w:cstheme="minorHAnsi"/>
        </w:rPr>
        <w:t xml:space="preserve"> the</w:t>
      </w:r>
      <w:r w:rsidR="002735FD">
        <w:rPr>
          <w:rFonts w:cstheme="minorHAnsi"/>
        </w:rPr>
        <w:t xml:space="preserve"> core and </w:t>
      </w:r>
      <w:r w:rsidR="008B00E2">
        <w:rPr>
          <w:rFonts w:cstheme="minorHAnsi"/>
        </w:rPr>
        <w:t xml:space="preserve">the </w:t>
      </w:r>
      <w:proofErr w:type="spellStart"/>
      <w:r w:rsidR="002735FD">
        <w:rPr>
          <w:rFonts w:cstheme="minorHAnsi"/>
        </w:rPr>
        <w:t>phy</w:t>
      </w:r>
      <w:proofErr w:type="spellEnd"/>
      <w:r w:rsidR="002735FD">
        <w:rPr>
          <w:rFonts w:cstheme="minorHAnsi"/>
        </w:rPr>
        <w:t xml:space="preserve">. </w:t>
      </w:r>
      <w:r w:rsidR="004C08BC">
        <w:rPr>
          <w:rFonts w:cstheme="minorHAnsi"/>
        </w:rPr>
        <w:t xml:space="preserve"> </w:t>
      </w:r>
      <w:r w:rsidR="0052648E">
        <w:rPr>
          <w:rFonts w:cstheme="minorHAnsi"/>
        </w:rPr>
        <w:t xml:space="preserve">CPU and GPU </w:t>
      </w:r>
      <w:r w:rsidR="00EB2094">
        <w:rPr>
          <w:rFonts w:cstheme="minorHAnsi"/>
        </w:rPr>
        <w:t>cache disaggregation</w:t>
      </w:r>
      <w:r w:rsidR="0052648E">
        <w:rPr>
          <w:rFonts w:cstheme="minorHAnsi"/>
        </w:rPr>
        <w:t xml:space="preserve"> are </w:t>
      </w:r>
      <w:r w:rsidR="00B1583B">
        <w:rPr>
          <w:rFonts w:cstheme="minorHAnsi"/>
        </w:rPr>
        <w:t>targeted for t</w:t>
      </w:r>
      <w:r w:rsidR="00B1583B">
        <w:rPr>
          <w:rFonts w:cstheme="minorHAnsi"/>
        </w:rPr>
        <w:t>he standardized memory chiplet landing zon</w:t>
      </w:r>
      <w:r w:rsidR="00B1583B">
        <w:rPr>
          <w:rFonts w:cstheme="minorHAnsi"/>
        </w:rPr>
        <w:t>e.</w:t>
      </w:r>
    </w:p>
    <w:p w14:paraId="03CE5CBB" w14:textId="1EC82F27" w:rsidR="00603671" w:rsidRDefault="00603671" w:rsidP="00E60995">
      <w:pPr>
        <w:rPr>
          <w:rFonts w:ascii="Calibri" w:eastAsia="Times New Roman" w:hAnsi="Calibri" w:cs="Calibri"/>
          <w:color w:val="000000"/>
        </w:rPr>
      </w:pPr>
    </w:p>
    <w:p w14:paraId="3AB1371A" w14:textId="0A03FAA5" w:rsidR="00603671" w:rsidRDefault="00603671" w:rsidP="00603671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00D03B73" w14:textId="421308D9" w:rsidR="000B6762" w:rsidRDefault="00DF4CC3" w:rsidP="00753D45">
      <w:pPr>
        <w:ind w:left="180"/>
        <w:rPr>
          <w:rFonts w:cstheme="minorHAnsi"/>
        </w:rPr>
      </w:pPr>
      <w:r w:rsidRPr="00937602">
        <w:rPr>
          <w:rFonts w:cstheme="minorHAnsi"/>
          <w:b/>
          <w:bCs/>
        </w:rPr>
        <w:t xml:space="preserve">Mock N2 </w:t>
      </w:r>
      <w:r>
        <w:rPr>
          <w:rFonts w:cstheme="minorHAnsi"/>
          <w:b/>
          <w:bCs/>
        </w:rPr>
        <w:t>ta</w:t>
      </w:r>
      <w:r w:rsidR="002F3AE8">
        <w:rPr>
          <w:rFonts w:cstheme="minorHAnsi"/>
          <w:b/>
          <w:bCs/>
        </w:rPr>
        <w:t>sk</w:t>
      </w:r>
      <w:r>
        <w:rPr>
          <w:rFonts w:cstheme="minorHAnsi"/>
          <w:b/>
          <w:bCs/>
        </w:rPr>
        <w:t xml:space="preserve"> force</w:t>
      </w:r>
      <w:r w:rsidRPr="00F53540">
        <w:rPr>
          <w:rFonts w:cstheme="minorHAnsi"/>
        </w:rPr>
        <w:t xml:space="preserve"> </w:t>
      </w:r>
      <w:r w:rsidR="00050A73">
        <w:rPr>
          <w:rFonts w:cstheme="minorHAnsi"/>
        </w:rPr>
        <w:t>is in slow</w:t>
      </w:r>
      <w:r w:rsidR="007053F8">
        <w:rPr>
          <w:rFonts w:cstheme="minorHAnsi"/>
        </w:rPr>
        <w:t xml:space="preserve"> and </w:t>
      </w:r>
      <w:r w:rsidR="00050A73">
        <w:rPr>
          <w:rFonts w:cstheme="minorHAnsi"/>
        </w:rPr>
        <w:t>steady grind</w:t>
      </w:r>
      <w:r w:rsidR="00EB2094">
        <w:rPr>
          <w:rFonts w:cstheme="minorHAnsi"/>
        </w:rPr>
        <w:t xml:space="preserve">.  </w:t>
      </w:r>
      <w:r w:rsidR="00753D45">
        <w:rPr>
          <w:rFonts w:cstheme="minorHAnsi"/>
        </w:rPr>
        <w:t xml:space="preserve">L0 </w:t>
      </w:r>
      <w:r w:rsidR="004536CB">
        <w:rPr>
          <w:rFonts w:cstheme="minorHAnsi"/>
        </w:rPr>
        <w:t>exploration includ</w:t>
      </w:r>
      <w:r w:rsidR="00F51600">
        <w:rPr>
          <w:rFonts w:cstheme="minorHAnsi"/>
        </w:rPr>
        <w:t>e</w:t>
      </w:r>
      <w:r w:rsidR="004536CB">
        <w:rPr>
          <w:rFonts w:cstheme="minorHAnsi"/>
        </w:rPr>
        <w:t xml:space="preserve"> </w:t>
      </w:r>
      <w:r w:rsidR="0012574A">
        <w:rPr>
          <w:rFonts w:cstheme="minorHAnsi"/>
        </w:rPr>
        <w:t>3nm Lg reduction</w:t>
      </w:r>
      <w:r w:rsidR="001927BF">
        <w:rPr>
          <w:rFonts w:cstheme="minorHAnsi"/>
        </w:rPr>
        <w:t xml:space="preserve">, </w:t>
      </w:r>
      <w:proofErr w:type="spellStart"/>
      <w:r w:rsidR="0012574A">
        <w:rPr>
          <w:rFonts w:cstheme="minorHAnsi"/>
        </w:rPr>
        <w:t>achieve</w:t>
      </w:r>
      <w:r w:rsidR="001927BF">
        <w:rPr>
          <w:rFonts w:cstheme="minorHAnsi"/>
        </w:rPr>
        <w:t>able</w:t>
      </w:r>
      <w:proofErr w:type="spellEnd"/>
      <w:r w:rsidR="0012574A">
        <w:rPr>
          <w:rFonts w:cstheme="minorHAnsi"/>
        </w:rPr>
        <w:t xml:space="preserve"> by </w:t>
      </w:r>
      <w:r w:rsidR="007777BF" w:rsidRPr="007777BF">
        <w:rPr>
          <w:rFonts w:cstheme="minorHAnsi"/>
        </w:rPr>
        <w:t>doping profile optimize</w:t>
      </w:r>
      <w:r w:rsidR="0019527F">
        <w:rPr>
          <w:rFonts w:cstheme="minorHAnsi"/>
        </w:rPr>
        <w:t>d</w:t>
      </w:r>
      <w:r w:rsidR="002D29AB">
        <w:rPr>
          <w:rFonts w:cstheme="minorHAnsi"/>
        </w:rPr>
        <w:t xml:space="preserve"> in S/D and</w:t>
      </w:r>
      <w:r w:rsidR="0019527F">
        <w:rPr>
          <w:rFonts w:cstheme="minorHAnsi"/>
        </w:rPr>
        <w:t xml:space="preserve"> punch thru stopping</w:t>
      </w:r>
      <w:r w:rsidR="001927BF">
        <w:rPr>
          <w:rFonts w:cstheme="minorHAnsi"/>
        </w:rPr>
        <w:t xml:space="preserve">, and </w:t>
      </w:r>
      <w:r w:rsidR="0081684B" w:rsidRPr="0081684B">
        <w:rPr>
          <w:rFonts w:cstheme="minorHAnsi"/>
        </w:rPr>
        <w:t>air spacers</w:t>
      </w:r>
      <w:r w:rsidR="001927BF">
        <w:rPr>
          <w:rFonts w:cstheme="minorHAnsi"/>
        </w:rPr>
        <w:t>,</w:t>
      </w:r>
      <w:r w:rsidR="0081684B" w:rsidRPr="0081684B">
        <w:rPr>
          <w:rFonts w:cstheme="minorHAnsi"/>
        </w:rPr>
        <w:t xml:space="preserve"> ~6% reduction in </w:t>
      </w:r>
      <w:proofErr w:type="spellStart"/>
      <w:r w:rsidR="001927BF">
        <w:rPr>
          <w:rFonts w:cstheme="minorHAnsi"/>
        </w:rPr>
        <w:t>Cgd</w:t>
      </w:r>
      <w:proofErr w:type="spellEnd"/>
      <w:r w:rsidR="0081684B" w:rsidRPr="0081684B">
        <w:rPr>
          <w:rFonts w:cstheme="minorHAnsi"/>
        </w:rPr>
        <w:t xml:space="preserve"> in line with N4</w:t>
      </w:r>
      <w:r w:rsidR="00B84013">
        <w:rPr>
          <w:rFonts w:cstheme="minorHAnsi"/>
        </w:rPr>
        <w:t>/N4P.</w:t>
      </w:r>
      <w:r w:rsidR="004536CB">
        <w:rPr>
          <w:rFonts w:cstheme="minorHAnsi"/>
        </w:rPr>
        <w:t xml:space="preserve"> </w:t>
      </w:r>
      <w:r w:rsidR="000B6762" w:rsidRPr="000B6762">
        <w:rPr>
          <w:rFonts w:cstheme="minorHAnsi"/>
        </w:rPr>
        <w:t xml:space="preserve">L1 metric was found to be very sensitive in </w:t>
      </w:r>
      <w:proofErr w:type="spellStart"/>
      <w:r w:rsidR="009361E0">
        <w:rPr>
          <w:rFonts w:cstheme="minorHAnsi"/>
        </w:rPr>
        <w:t>Cgd</w:t>
      </w:r>
      <w:proofErr w:type="spellEnd"/>
      <w:r w:rsidR="009361E0">
        <w:rPr>
          <w:rFonts w:cstheme="minorHAnsi"/>
        </w:rPr>
        <w:t xml:space="preserve"> of </w:t>
      </w:r>
      <w:r w:rsidR="000B6762" w:rsidRPr="000B6762">
        <w:rPr>
          <w:rFonts w:cstheme="minorHAnsi"/>
        </w:rPr>
        <w:t>NAND ad NOR</w:t>
      </w:r>
      <w:r w:rsidR="009361E0">
        <w:rPr>
          <w:rFonts w:cstheme="minorHAnsi"/>
        </w:rPr>
        <w:t xml:space="preserve"> which is not seen with </w:t>
      </w:r>
      <w:r w:rsidR="000B6762" w:rsidRPr="000B6762">
        <w:rPr>
          <w:rFonts w:cstheme="minorHAnsi"/>
        </w:rPr>
        <w:t>TSMC PDK</w:t>
      </w:r>
      <w:r w:rsidR="002255F5">
        <w:rPr>
          <w:rFonts w:cstheme="minorHAnsi"/>
        </w:rPr>
        <w:t xml:space="preserve">.   While root cause segmentation continued, </w:t>
      </w:r>
      <w:r w:rsidR="00D07D2B">
        <w:rPr>
          <w:rFonts w:cstheme="minorHAnsi"/>
        </w:rPr>
        <w:t xml:space="preserve">the </w:t>
      </w:r>
      <w:r w:rsidR="00D45B36">
        <w:rPr>
          <w:rFonts w:cstheme="minorHAnsi"/>
        </w:rPr>
        <w:t xml:space="preserve">containment </w:t>
      </w:r>
      <w:r w:rsidR="002E29F6">
        <w:rPr>
          <w:rFonts w:cstheme="minorHAnsi"/>
        </w:rPr>
        <w:t>to pick a represe</w:t>
      </w:r>
      <w:r w:rsidR="00085C3F">
        <w:rPr>
          <w:rFonts w:cstheme="minorHAnsi"/>
        </w:rPr>
        <w:t>ntative</w:t>
      </w:r>
      <w:r w:rsidR="002255F5">
        <w:rPr>
          <w:rFonts w:cstheme="minorHAnsi"/>
        </w:rPr>
        <w:t xml:space="preserve"> </w:t>
      </w:r>
      <w:r w:rsidR="00085C3F">
        <w:rPr>
          <w:rFonts w:cstheme="minorHAnsi"/>
        </w:rPr>
        <w:t xml:space="preserve">transistor parasitic cap </w:t>
      </w:r>
      <w:r w:rsidR="002255F5">
        <w:rPr>
          <w:rFonts w:cstheme="minorHAnsi"/>
        </w:rPr>
        <w:t xml:space="preserve">will </w:t>
      </w:r>
      <w:r w:rsidR="00E36454">
        <w:rPr>
          <w:rFonts w:cstheme="minorHAnsi"/>
        </w:rPr>
        <w:t>be decided to complete L1 assessment</w:t>
      </w:r>
      <w:r w:rsidR="000B6762" w:rsidRPr="000B6762">
        <w:rPr>
          <w:rFonts w:cstheme="minorHAnsi"/>
        </w:rPr>
        <w:t>.</w:t>
      </w:r>
      <w:r w:rsidR="00D07D2B">
        <w:rPr>
          <w:rFonts w:cstheme="minorHAnsi"/>
        </w:rPr>
        <w:t xml:space="preserve">  V15 </w:t>
      </w:r>
      <w:r w:rsidR="000B6762" w:rsidRPr="000B6762">
        <w:rPr>
          <w:rFonts w:cstheme="minorHAnsi"/>
        </w:rPr>
        <w:t xml:space="preserve">N2 BS-PDN return less scaling benefit (5% area reduction) </w:t>
      </w:r>
      <w:r w:rsidR="009807AE">
        <w:rPr>
          <w:rFonts w:cstheme="minorHAnsi"/>
        </w:rPr>
        <w:t xml:space="preserve">than V8 </w:t>
      </w:r>
      <w:r w:rsidR="000B6762" w:rsidRPr="000B6762">
        <w:rPr>
          <w:rFonts w:cstheme="minorHAnsi"/>
        </w:rPr>
        <w:t>(12% area reduction)</w:t>
      </w:r>
      <w:r w:rsidR="009807AE">
        <w:rPr>
          <w:rFonts w:cstheme="minorHAnsi"/>
        </w:rPr>
        <w:t xml:space="preserve"> due to </w:t>
      </w:r>
      <w:r w:rsidR="000835DB">
        <w:rPr>
          <w:rFonts w:cstheme="minorHAnsi"/>
        </w:rPr>
        <w:t>V15</w:t>
      </w:r>
      <w:r w:rsidR="00F72D4E">
        <w:rPr>
          <w:rFonts w:cstheme="minorHAnsi"/>
        </w:rPr>
        <w:t xml:space="preserve"> </w:t>
      </w:r>
      <w:r w:rsidR="007F4354">
        <w:rPr>
          <w:rFonts w:cstheme="minorHAnsi"/>
        </w:rPr>
        <w:t xml:space="preserve">M1 design rule </w:t>
      </w:r>
      <w:r w:rsidR="00F72D4E">
        <w:rPr>
          <w:rFonts w:cstheme="minorHAnsi"/>
        </w:rPr>
        <w:t xml:space="preserve">intrinsically </w:t>
      </w:r>
      <w:r w:rsidR="007F4354">
        <w:rPr>
          <w:rFonts w:cstheme="minorHAnsi"/>
        </w:rPr>
        <w:t xml:space="preserve">routing </w:t>
      </w:r>
      <w:r w:rsidR="000B6762" w:rsidRPr="000B6762">
        <w:rPr>
          <w:rFonts w:cstheme="minorHAnsi"/>
        </w:rPr>
        <w:t>better</w:t>
      </w:r>
      <w:r w:rsidR="007F4354">
        <w:rPr>
          <w:rFonts w:cstheme="minorHAnsi"/>
        </w:rPr>
        <w:t xml:space="preserve"> </w:t>
      </w:r>
      <w:r w:rsidR="000B6762" w:rsidRPr="000B6762">
        <w:rPr>
          <w:rFonts w:cstheme="minorHAnsi"/>
        </w:rPr>
        <w:t xml:space="preserve">than </w:t>
      </w:r>
      <w:r w:rsidR="00801478">
        <w:rPr>
          <w:rFonts w:cstheme="minorHAnsi"/>
        </w:rPr>
        <w:t>V8</w:t>
      </w:r>
      <w:r w:rsidR="007F4354">
        <w:rPr>
          <w:rFonts w:cstheme="minorHAnsi"/>
        </w:rPr>
        <w:t xml:space="preserve"> </w:t>
      </w:r>
      <w:r w:rsidR="00694A58">
        <w:rPr>
          <w:rFonts w:cstheme="minorHAnsi"/>
        </w:rPr>
        <w:t>on H130</w:t>
      </w:r>
      <w:r w:rsidR="00801478">
        <w:rPr>
          <w:rFonts w:cstheme="minorHAnsi"/>
        </w:rPr>
        <w:t>.</w:t>
      </w:r>
      <w:r w:rsidR="00336804">
        <w:rPr>
          <w:rFonts w:cstheme="minorHAnsi"/>
        </w:rPr>
        <w:t xml:space="preserve">  R</w:t>
      </w:r>
      <w:r w:rsidR="000B6762" w:rsidRPr="000B6762">
        <w:rPr>
          <w:rFonts w:cstheme="minorHAnsi"/>
        </w:rPr>
        <w:t xml:space="preserve">erunning </w:t>
      </w:r>
      <w:r w:rsidR="00336804">
        <w:rPr>
          <w:rFonts w:cstheme="minorHAnsi"/>
        </w:rPr>
        <w:t xml:space="preserve">the </w:t>
      </w:r>
      <w:r w:rsidR="000B6762" w:rsidRPr="000B6762">
        <w:rPr>
          <w:rFonts w:cstheme="minorHAnsi"/>
        </w:rPr>
        <w:t>study on the H143</w:t>
      </w:r>
      <w:r w:rsidR="00336804">
        <w:rPr>
          <w:rFonts w:cstheme="minorHAnsi"/>
        </w:rPr>
        <w:t xml:space="preserve"> is in progress to </w:t>
      </w:r>
      <w:r w:rsidR="000B6762" w:rsidRPr="000B6762">
        <w:rPr>
          <w:rFonts w:cstheme="minorHAnsi"/>
        </w:rPr>
        <w:t>eliminate the M1 delta on ½ of the rows and see if we can confirm this trend.</w:t>
      </w:r>
    </w:p>
    <w:p w14:paraId="177C3178" w14:textId="77777777" w:rsidR="00516975" w:rsidRDefault="00516975" w:rsidP="00EA42B2">
      <w:pPr>
        <w:rPr>
          <w:rFonts w:ascii="Calibri" w:eastAsia="Times New Roman" w:hAnsi="Calibri" w:cs="Calibri"/>
          <w:color w:val="000000"/>
        </w:rPr>
      </w:pPr>
    </w:p>
    <w:p w14:paraId="2D9947AE" w14:textId="319F1B9F" w:rsidR="002E2537" w:rsidRPr="003A22EA" w:rsidRDefault="002E2537" w:rsidP="002E2537">
      <w:pPr>
        <w:rPr>
          <w:rFonts w:eastAsia="Times New Roman" w:cstheme="minorHAnsi"/>
          <w:color w:val="000000"/>
          <w:u w:val="single"/>
        </w:rPr>
      </w:pPr>
      <w:r w:rsidRPr="003A22EA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76A41DAE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Next Major Milestone: </w:t>
      </w:r>
      <w:r w:rsidRPr="00A111ED">
        <w:rPr>
          <w:rFonts w:ascii="Calibri" w:eastAsia="Times New Roman" w:hAnsi="Calibri" w:cs="Calibri"/>
          <w:color w:val="000000"/>
        </w:rPr>
        <w:t>RTL 0.9 post-DFT RTL, post-verification</w:t>
      </w:r>
    </w:p>
    <w:p w14:paraId="11138929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Next Major Milestone Target | Current Projection:</w:t>
      </w:r>
      <w:r w:rsidRPr="00A111ED">
        <w:rPr>
          <w:rFonts w:ascii="Calibri" w:eastAsia="Times New Roman" w:hAnsi="Calibri" w:cs="Calibri"/>
          <w:color w:val="000000"/>
        </w:rPr>
        <w:t xml:space="preserve"> WW48.5 | </w:t>
      </w:r>
      <w:r w:rsidRPr="00A111ED">
        <w:rPr>
          <w:rFonts w:ascii="Calibri" w:eastAsia="Times New Roman" w:hAnsi="Calibri" w:cs="Calibri"/>
          <w:color w:val="FFC000"/>
        </w:rPr>
        <w:t>WW49.5</w:t>
      </w:r>
    </w:p>
    <w:p w14:paraId="3581A191" w14:textId="78CE6728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DBR Target | Current Projection:  </w:t>
      </w:r>
      <w:r w:rsidRPr="00A111ED">
        <w:rPr>
          <w:rFonts w:ascii="Calibri" w:eastAsia="Times New Roman" w:hAnsi="Calibri" w:cs="Calibri"/>
          <w:color w:val="1F497D"/>
        </w:rPr>
        <w:t> </w:t>
      </w:r>
      <w:r w:rsidRPr="00A111ED">
        <w:rPr>
          <w:rFonts w:ascii="Calibri" w:eastAsia="Times New Roman" w:hAnsi="Calibri" w:cs="Calibri"/>
          <w:color w:val="000000"/>
        </w:rPr>
        <w:t>WW0</w:t>
      </w:r>
      <w:r w:rsidR="008E0487">
        <w:rPr>
          <w:rFonts w:ascii="Calibri" w:eastAsia="Times New Roman" w:hAnsi="Calibri" w:cs="Calibri"/>
          <w:color w:val="000000"/>
        </w:rPr>
        <w:t>7</w:t>
      </w:r>
      <w:r w:rsidRPr="00A111ED">
        <w:rPr>
          <w:rFonts w:ascii="Calibri" w:eastAsia="Times New Roman" w:hAnsi="Calibri" w:cs="Calibri"/>
          <w:color w:val="000000"/>
        </w:rPr>
        <w:t xml:space="preserve">'23 | </w:t>
      </w:r>
      <w:r w:rsidRPr="00A111ED">
        <w:rPr>
          <w:rFonts w:ascii="Calibri" w:eastAsia="Times New Roman" w:hAnsi="Calibri" w:cs="Calibri"/>
          <w:color w:val="00B050"/>
        </w:rPr>
        <w:t>WW07'23 </w:t>
      </w:r>
    </w:p>
    <w:p w14:paraId="6E106957" w14:textId="5893FBF6" w:rsidR="00A111ED" w:rsidRPr="00A111ED" w:rsidRDefault="00A111ED" w:rsidP="000B2995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Tapeout Target: </w:t>
      </w:r>
      <w:r w:rsidRPr="00A111ED">
        <w:rPr>
          <w:rFonts w:ascii="Calibri" w:eastAsia="Times New Roman" w:hAnsi="Calibri" w:cs="Calibri"/>
          <w:color w:val="000000"/>
        </w:rPr>
        <w:t>WW19'23</w:t>
      </w:r>
      <w:r w:rsidRPr="00A111ED">
        <w:rPr>
          <w:rFonts w:ascii="Calibri" w:eastAsia="Times New Roman" w:hAnsi="Calibri" w:cs="Calibri"/>
          <w:color w:val="0000FF"/>
        </w:rPr>
        <w:t> </w:t>
      </w:r>
    </w:p>
    <w:p w14:paraId="06A611D0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Memory Density Target | Current Projection</w:t>
      </w:r>
      <w:r w:rsidRPr="00A111ED">
        <w:rPr>
          <w:rFonts w:ascii="Calibri" w:eastAsia="Times New Roman" w:hAnsi="Calibri" w:cs="Calibri"/>
          <w:color w:val="1F497D"/>
        </w:rPr>
        <w:t>: </w:t>
      </w:r>
      <w:r w:rsidRPr="00A111ED">
        <w:rPr>
          <w:rFonts w:ascii="Calibri" w:eastAsia="Times New Roman" w:hAnsi="Calibri" w:cs="Calibri"/>
          <w:color w:val="000000"/>
        </w:rPr>
        <w:t> &gt;2.2 MB/mm</w:t>
      </w:r>
      <w:r w:rsidRPr="00A111ED">
        <w:rPr>
          <w:rFonts w:ascii="Calibri" w:eastAsia="Times New Roman" w:hAnsi="Calibri" w:cs="Calibri"/>
          <w:color w:val="000000"/>
          <w:vertAlign w:val="superscript"/>
        </w:rPr>
        <w:t>2 </w:t>
      </w:r>
      <w:r w:rsidRPr="00A111ED">
        <w:rPr>
          <w:rFonts w:ascii="Calibri" w:eastAsia="Times New Roman" w:hAnsi="Calibri" w:cs="Calibri"/>
          <w:b/>
          <w:bCs/>
          <w:color w:val="000000"/>
        </w:rPr>
        <w:t>| </w:t>
      </w:r>
      <w:r w:rsidRPr="00A111ED">
        <w:rPr>
          <w:rFonts w:ascii="Calibri" w:eastAsia="Times New Roman" w:hAnsi="Calibri" w:cs="Calibri"/>
          <w:color w:val="000000"/>
        </w:rPr>
        <w:t>2.25 MB/mm</w:t>
      </w:r>
      <w:r w:rsidRPr="00A111ED">
        <w:rPr>
          <w:rFonts w:ascii="Calibri" w:eastAsia="Times New Roman" w:hAnsi="Calibri" w:cs="Calibri"/>
          <w:color w:val="000000"/>
          <w:vertAlign w:val="superscript"/>
        </w:rPr>
        <w:t>2</w:t>
      </w:r>
    </w:p>
    <w:p w14:paraId="2C061EEC" w14:textId="5EEC110B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POR RD/WR Bandwidth Target (2MB) | Current Projection:  </w:t>
      </w:r>
      <w:r w:rsidRPr="00A111ED">
        <w:rPr>
          <w:rFonts w:ascii="Calibri" w:eastAsia="Times New Roman" w:hAnsi="Calibri" w:cs="Calibri"/>
          <w:color w:val="000000"/>
        </w:rPr>
        <w:t>102GB/s / 102GB/s | </w:t>
      </w:r>
      <w:r w:rsidRPr="00A111ED">
        <w:rPr>
          <w:rFonts w:ascii="Calibri" w:eastAsia="Times New Roman" w:hAnsi="Calibri" w:cs="Calibri"/>
          <w:color w:val="00B050"/>
        </w:rPr>
        <w:t>102GB/s / 102GB/s</w:t>
      </w:r>
    </w:p>
    <w:p w14:paraId="01DD0CB8" w14:textId="24D7988A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POR RD/WR Latency</w:t>
      </w:r>
      <w:r w:rsidR="000B2995">
        <w:rPr>
          <w:rFonts w:ascii="Calibri" w:eastAsia="Times New Roman" w:hAnsi="Calibri" w:cs="Calibri"/>
          <w:color w:val="0000FF"/>
        </w:rPr>
        <w:t xml:space="preserve"> </w:t>
      </w:r>
      <w:r w:rsidRPr="00A111ED">
        <w:rPr>
          <w:rFonts w:ascii="Calibri" w:eastAsia="Times New Roman" w:hAnsi="Calibri" w:cs="Calibri"/>
          <w:color w:val="0000FF"/>
        </w:rPr>
        <w:t>Target (@1600MHz) | Current Projection</w:t>
      </w:r>
      <w:r w:rsidRPr="00A111ED">
        <w:rPr>
          <w:rFonts w:ascii="Calibri" w:eastAsia="Times New Roman" w:hAnsi="Calibri" w:cs="Calibri"/>
          <w:color w:val="000000"/>
        </w:rPr>
        <w:t xml:space="preserve">:  3ns / 3ns | </w:t>
      </w:r>
      <w:r w:rsidRPr="00A111ED">
        <w:rPr>
          <w:rFonts w:ascii="Calibri" w:eastAsia="Times New Roman" w:hAnsi="Calibri" w:cs="Calibri"/>
          <w:color w:val="FFC000"/>
        </w:rPr>
        <w:t>4.375ns</w:t>
      </w:r>
      <w:r w:rsidRPr="00A111ED">
        <w:rPr>
          <w:rFonts w:ascii="Calibri" w:eastAsia="Times New Roman" w:hAnsi="Calibri" w:cs="Calibri"/>
          <w:color w:val="000000"/>
        </w:rPr>
        <w:t xml:space="preserve"> / 2.5ns</w:t>
      </w:r>
    </w:p>
    <w:p w14:paraId="183D9F2D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Energy per bit Target | Current Projection (TT/85):  </w:t>
      </w:r>
      <w:r w:rsidRPr="00A111ED">
        <w:rPr>
          <w:rFonts w:ascii="Calibri" w:eastAsia="Times New Roman" w:hAnsi="Calibri" w:cs="Calibri"/>
          <w:color w:val="000000"/>
        </w:rPr>
        <w:t>0.4pJ/bit | </w:t>
      </w:r>
      <w:r w:rsidRPr="00A111ED">
        <w:rPr>
          <w:rFonts w:ascii="Calibri" w:eastAsia="Times New Roman" w:hAnsi="Calibri" w:cs="Calibri"/>
          <w:color w:val="FA0000"/>
        </w:rPr>
        <w:t>TBD</w:t>
      </w:r>
    </w:p>
    <w:p w14:paraId="00C5AE02" w14:textId="554E85D9" w:rsidR="00603671" w:rsidRDefault="00603671" w:rsidP="00E2491D">
      <w:pPr>
        <w:ind w:left="180"/>
        <w:rPr>
          <w:rFonts w:ascii="Calibri" w:eastAsia="Times New Roman" w:hAnsi="Calibri" w:cs="Calibri"/>
          <w:color w:val="000000"/>
        </w:rPr>
      </w:pPr>
    </w:p>
    <w:p w14:paraId="63CF1244" w14:textId="77777777" w:rsidR="0094683F" w:rsidRDefault="0094683F" w:rsidP="0094683F">
      <w:pPr>
        <w:rPr>
          <w:b/>
          <w:bCs/>
          <w:u w:val="single"/>
        </w:rPr>
      </w:pPr>
      <w:r>
        <w:rPr>
          <w:b/>
          <w:bCs/>
          <w:u w:val="single"/>
        </w:rPr>
        <w:t>Operations</w:t>
      </w:r>
    </w:p>
    <w:p w14:paraId="19FCB6F0" w14:textId="02C3AC99" w:rsidR="0094683F" w:rsidRPr="00567F36" w:rsidRDefault="00FD4F0A" w:rsidP="0094683F">
      <w:pPr>
        <w:ind w:left="180"/>
        <w:rPr>
          <w:color w:val="000000"/>
        </w:rPr>
      </w:pPr>
      <w:r w:rsidRPr="00FD4F0A">
        <w:rPr>
          <w:b/>
          <w:bCs/>
          <w:color w:val="000000"/>
        </w:rPr>
        <w:t>Plan’23</w:t>
      </w:r>
      <w:r w:rsidR="004B4249">
        <w:rPr>
          <w:b/>
          <w:bCs/>
          <w:color w:val="000000"/>
        </w:rPr>
        <w:t xml:space="preserve"> and </w:t>
      </w:r>
      <w:r w:rsidR="00384E1B">
        <w:rPr>
          <w:b/>
          <w:bCs/>
          <w:color w:val="000000"/>
        </w:rPr>
        <w:t>Hsinchu Lab</w:t>
      </w:r>
      <w:r w:rsidRPr="00FD4F0A">
        <w:rPr>
          <w:b/>
          <w:bCs/>
          <w:color w:val="000000"/>
        </w:rPr>
        <w:t>:</w:t>
      </w:r>
      <w:r w:rsidR="00C4359E">
        <w:rPr>
          <w:color w:val="000000"/>
        </w:rPr>
        <w:t xml:space="preserve"> Capital </w:t>
      </w:r>
      <w:r w:rsidR="00B53BA6">
        <w:rPr>
          <w:color w:val="000000"/>
        </w:rPr>
        <w:t xml:space="preserve">Request and </w:t>
      </w:r>
      <w:r w:rsidR="003A712B">
        <w:rPr>
          <w:color w:val="000000"/>
        </w:rPr>
        <w:t>business proposition</w:t>
      </w:r>
      <w:r w:rsidR="00AF7F8B">
        <w:rPr>
          <w:color w:val="000000"/>
        </w:rPr>
        <w:t xml:space="preserve"> </w:t>
      </w:r>
      <w:r w:rsidR="00B53BA6">
        <w:rPr>
          <w:color w:val="000000"/>
        </w:rPr>
        <w:t>for electrical characterization</w:t>
      </w:r>
      <w:r w:rsidR="003A712B">
        <w:rPr>
          <w:color w:val="000000"/>
        </w:rPr>
        <w:t xml:space="preserve"> are documented for SMG </w:t>
      </w:r>
      <w:r w:rsidR="00612D53">
        <w:rPr>
          <w:color w:val="000000"/>
        </w:rPr>
        <w:t>Lab management</w:t>
      </w:r>
      <w:r w:rsidR="002B1AB3">
        <w:rPr>
          <w:color w:val="000000"/>
        </w:rPr>
        <w:t xml:space="preserve"> approval. </w:t>
      </w:r>
      <w:r w:rsidR="00B60EAD">
        <w:rPr>
          <w:color w:val="000000"/>
        </w:rPr>
        <w:t xml:space="preserve">  Team FTE </w:t>
      </w:r>
      <w:r w:rsidR="00020F39">
        <w:rPr>
          <w:color w:val="000000"/>
        </w:rPr>
        <w:t xml:space="preserve">and Team IOG-Taiwan </w:t>
      </w:r>
      <w:r w:rsidR="00B60EAD">
        <w:rPr>
          <w:color w:val="000000"/>
        </w:rPr>
        <w:t>complete</w:t>
      </w:r>
      <w:r w:rsidR="00A7088D">
        <w:rPr>
          <w:color w:val="000000"/>
        </w:rPr>
        <w:t xml:space="preserve"> the </w:t>
      </w:r>
      <w:r w:rsidR="00054133">
        <w:rPr>
          <w:color w:val="000000"/>
        </w:rPr>
        <w:t xml:space="preserve">capital equipment </w:t>
      </w:r>
      <w:r w:rsidR="00A7088D">
        <w:rPr>
          <w:color w:val="000000"/>
        </w:rPr>
        <w:t>transfer request</w:t>
      </w:r>
      <w:r w:rsidR="00C7377B">
        <w:rPr>
          <w:color w:val="000000"/>
        </w:rPr>
        <w:t>,</w:t>
      </w:r>
      <w:r w:rsidR="00020F39">
        <w:rPr>
          <w:color w:val="000000"/>
        </w:rPr>
        <w:t xml:space="preserve"> </w:t>
      </w:r>
      <w:r w:rsidR="00C7377B">
        <w:rPr>
          <w:color w:val="000000"/>
        </w:rPr>
        <w:t xml:space="preserve">NBV </w:t>
      </w:r>
      <w:r w:rsidR="00384E1B">
        <w:rPr>
          <w:color w:val="000000"/>
        </w:rPr>
        <w:t>included and</w:t>
      </w:r>
      <w:r w:rsidR="00F51DEA">
        <w:rPr>
          <w:color w:val="000000"/>
        </w:rPr>
        <w:t xml:space="preserve"> </w:t>
      </w:r>
      <w:r w:rsidR="004B4249">
        <w:rPr>
          <w:color w:val="000000"/>
        </w:rPr>
        <w:t>d</w:t>
      </w:r>
      <w:r w:rsidR="00F51DEA">
        <w:rPr>
          <w:color w:val="000000"/>
        </w:rPr>
        <w:t>ecision pending IOG</w:t>
      </w:r>
      <w:r w:rsidR="004B4249">
        <w:rPr>
          <w:color w:val="000000"/>
        </w:rPr>
        <w:t xml:space="preserve">.  </w:t>
      </w:r>
      <w:r w:rsidR="001067FA">
        <w:rPr>
          <w:color w:val="000000"/>
        </w:rPr>
        <w:t>Three</w:t>
      </w:r>
      <w:r w:rsidR="00C7377B">
        <w:rPr>
          <w:color w:val="000000"/>
        </w:rPr>
        <w:t xml:space="preserve"> </w:t>
      </w:r>
      <w:r w:rsidR="001067FA">
        <w:rPr>
          <w:color w:val="000000"/>
        </w:rPr>
        <w:t>Hsinchu</w:t>
      </w:r>
      <w:r w:rsidR="00054133">
        <w:rPr>
          <w:color w:val="000000"/>
        </w:rPr>
        <w:t xml:space="preserve"> lab options </w:t>
      </w:r>
      <w:r w:rsidR="001067FA">
        <w:rPr>
          <w:color w:val="000000"/>
        </w:rPr>
        <w:t xml:space="preserve">identified, </w:t>
      </w:r>
      <w:r w:rsidR="00187BB6">
        <w:rPr>
          <w:color w:val="000000"/>
        </w:rPr>
        <w:t>p</w:t>
      </w:r>
      <w:r w:rsidR="00E867D9">
        <w:rPr>
          <w:color w:val="000000"/>
        </w:rPr>
        <w:t xml:space="preserve">roposal </w:t>
      </w:r>
      <w:r w:rsidR="00187BB6">
        <w:rPr>
          <w:color w:val="000000"/>
        </w:rPr>
        <w:t>to be</w:t>
      </w:r>
      <w:r w:rsidR="00E867D9">
        <w:rPr>
          <w:color w:val="000000"/>
        </w:rPr>
        <w:t xml:space="preserve"> ratifi</w:t>
      </w:r>
      <w:r w:rsidR="00187BB6">
        <w:rPr>
          <w:color w:val="000000"/>
        </w:rPr>
        <w:t>ed</w:t>
      </w:r>
      <w:r w:rsidR="001067FA">
        <w:rPr>
          <w:color w:val="000000"/>
        </w:rPr>
        <w:t>.</w:t>
      </w:r>
    </w:p>
    <w:p w14:paraId="4071AB8D" w14:textId="77777777" w:rsidR="0094683F" w:rsidRPr="00E2491D" w:rsidRDefault="0094683F" w:rsidP="00E2491D">
      <w:pPr>
        <w:ind w:left="180"/>
        <w:rPr>
          <w:rFonts w:ascii="Calibri" w:eastAsia="Times New Roman" w:hAnsi="Calibri" w:cs="Calibri"/>
          <w:color w:val="000000"/>
        </w:rPr>
      </w:pPr>
    </w:p>
    <w:sectPr w:rsidR="0094683F" w:rsidRPr="00E2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8934371">
    <w:abstractNumId w:val="5"/>
  </w:num>
  <w:num w:numId="2" w16cid:durableId="2068912030">
    <w:abstractNumId w:val="8"/>
  </w:num>
  <w:num w:numId="3" w16cid:durableId="1563590195">
    <w:abstractNumId w:val="1"/>
  </w:num>
  <w:num w:numId="4" w16cid:durableId="502934790">
    <w:abstractNumId w:val="10"/>
  </w:num>
  <w:num w:numId="5" w16cid:durableId="1748965450">
    <w:abstractNumId w:val="9"/>
  </w:num>
  <w:num w:numId="6" w16cid:durableId="479078070">
    <w:abstractNumId w:val="12"/>
  </w:num>
  <w:num w:numId="7" w16cid:durableId="1170415578">
    <w:abstractNumId w:val="4"/>
  </w:num>
  <w:num w:numId="8" w16cid:durableId="591554229">
    <w:abstractNumId w:val="0"/>
  </w:num>
  <w:num w:numId="9" w16cid:durableId="132523046">
    <w:abstractNumId w:val="11"/>
  </w:num>
  <w:num w:numId="10" w16cid:durableId="1603759074">
    <w:abstractNumId w:val="3"/>
  </w:num>
  <w:num w:numId="11" w16cid:durableId="1740204573">
    <w:abstractNumId w:val="6"/>
  </w:num>
  <w:num w:numId="12" w16cid:durableId="1641304267">
    <w:abstractNumId w:val="7"/>
  </w:num>
  <w:num w:numId="13" w16cid:durableId="11432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46E1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E41"/>
    <w:rsid w:val="00025F12"/>
    <w:rsid w:val="0002600A"/>
    <w:rsid w:val="00026943"/>
    <w:rsid w:val="000277D1"/>
    <w:rsid w:val="00030635"/>
    <w:rsid w:val="0003119A"/>
    <w:rsid w:val="00031A13"/>
    <w:rsid w:val="00031A4F"/>
    <w:rsid w:val="00032021"/>
    <w:rsid w:val="00033EA9"/>
    <w:rsid w:val="00034EEE"/>
    <w:rsid w:val="00035066"/>
    <w:rsid w:val="00035446"/>
    <w:rsid w:val="00035496"/>
    <w:rsid w:val="000354A9"/>
    <w:rsid w:val="00035E5E"/>
    <w:rsid w:val="00035FC7"/>
    <w:rsid w:val="00037144"/>
    <w:rsid w:val="0004066C"/>
    <w:rsid w:val="00040745"/>
    <w:rsid w:val="00040BA8"/>
    <w:rsid w:val="00041E33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0A73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5D9F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35DB"/>
    <w:rsid w:val="00084108"/>
    <w:rsid w:val="00084924"/>
    <w:rsid w:val="00084D64"/>
    <w:rsid w:val="00084F15"/>
    <w:rsid w:val="000856F6"/>
    <w:rsid w:val="00085A63"/>
    <w:rsid w:val="00085C3F"/>
    <w:rsid w:val="00085FAA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A5B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513"/>
    <w:rsid w:val="000B4C24"/>
    <w:rsid w:val="000B4E1A"/>
    <w:rsid w:val="000B5007"/>
    <w:rsid w:val="000B6058"/>
    <w:rsid w:val="000B63A3"/>
    <w:rsid w:val="000B6762"/>
    <w:rsid w:val="000B6871"/>
    <w:rsid w:val="000B6A2C"/>
    <w:rsid w:val="000B6CF6"/>
    <w:rsid w:val="000B70F4"/>
    <w:rsid w:val="000B73B9"/>
    <w:rsid w:val="000C0390"/>
    <w:rsid w:val="000C0BF8"/>
    <w:rsid w:val="000C0DD5"/>
    <w:rsid w:val="000C16DB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0113"/>
    <w:rsid w:val="000F11B0"/>
    <w:rsid w:val="000F2695"/>
    <w:rsid w:val="000F28C4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27EE"/>
    <w:rsid w:val="00123425"/>
    <w:rsid w:val="00123579"/>
    <w:rsid w:val="0012364D"/>
    <w:rsid w:val="00123DB6"/>
    <w:rsid w:val="00123E6A"/>
    <w:rsid w:val="00124454"/>
    <w:rsid w:val="00124FA6"/>
    <w:rsid w:val="001255BC"/>
    <w:rsid w:val="0012574A"/>
    <w:rsid w:val="00125BE2"/>
    <w:rsid w:val="00126995"/>
    <w:rsid w:val="001270C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5A66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BB6"/>
    <w:rsid w:val="00187CF5"/>
    <w:rsid w:val="00191333"/>
    <w:rsid w:val="001927BF"/>
    <w:rsid w:val="001932DF"/>
    <w:rsid w:val="00194259"/>
    <w:rsid w:val="0019453F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35A6"/>
    <w:rsid w:val="001C3BB2"/>
    <w:rsid w:val="001C3E4A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2D25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195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D47"/>
    <w:rsid w:val="001E5FC8"/>
    <w:rsid w:val="001E6BC6"/>
    <w:rsid w:val="001E7173"/>
    <w:rsid w:val="001F022B"/>
    <w:rsid w:val="001F05B6"/>
    <w:rsid w:val="001F0C1D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667"/>
    <w:rsid w:val="001F74A6"/>
    <w:rsid w:val="00200ABA"/>
    <w:rsid w:val="00200DA6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1BFF"/>
    <w:rsid w:val="00242A9F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14B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1AB3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9A"/>
    <w:rsid w:val="002C2FCC"/>
    <w:rsid w:val="002C4054"/>
    <w:rsid w:val="002C45F3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9AB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2057D"/>
    <w:rsid w:val="003211AA"/>
    <w:rsid w:val="003214DE"/>
    <w:rsid w:val="00321A26"/>
    <w:rsid w:val="00321C75"/>
    <w:rsid w:val="00323DCE"/>
    <w:rsid w:val="00323FEB"/>
    <w:rsid w:val="0032457C"/>
    <w:rsid w:val="00324DC9"/>
    <w:rsid w:val="00325A4C"/>
    <w:rsid w:val="00325F30"/>
    <w:rsid w:val="003270E8"/>
    <w:rsid w:val="003277FB"/>
    <w:rsid w:val="003278F7"/>
    <w:rsid w:val="00330095"/>
    <w:rsid w:val="00330939"/>
    <w:rsid w:val="0033164A"/>
    <w:rsid w:val="00331E54"/>
    <w:rsid w:val="00331F5A"/>
    <w:rsid w:val="00332BE8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804"/>
    <w:rsid w:val="00336B66"/>
    <w:rsid w:val="00336BDF"/>
    <w:rsid w:val="00336CA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5BE"/>
    <w:rsid w:val="0036498F"/>
    <w:rsid w:val="00365666"/>
    <w:rsid w:val="00365859"/>
    <w:rsid w:val="00365E85"/>
    <w:rsid w:val="003674A6"/>
    <w:rsid w:val="00367E8A"/>
    <w:rsid w:val="003709C9"/>
    <w:rsid w:val="00370AC5"/>
    <w:rsid w:val="003712EF"/>
    <w:rsid w:val="00371826"/>
    <w:rsid w:val="00371CB0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07F7"/>
    <w:rsid w:val="0038302F"/>
    <w:rsid w:val="003836DC"/>
    <w:rsid w:val="00383747"/>
    <w:rsid w:val="0038376B"/>
    <w:rsid w:val="00383FDD"/>
    <w:rsid w:val="003848FD"/>
    <w:rsid w:val="0038491D"/>
    <w:rsid w:val="00384997"/>
    <w:rsid w:val="00384E1B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3AF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AE"/>
    <w:rsid w:val="003D0EB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81"/>
    <w:rsid w:val="003D68DD"/>
    <w:rsid w:val="003D6D28"/>
    <w:rsid w:val="003D7006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1C7D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C40"/>
    <w:rsid w:val="00404D11"/>
    <w:rsid w:val="00404E65"/>
    <w:rsid w:val="004053A5"/>
    <w:rsid w:val="00405EA8"/>
    <w:rsid w:val="004065FA"/>
    <w:rsid w:val="00406A6E"/>
    <w:rsid w:val="00406BA8"/>
    <w:rsid w:val="00406C52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232A"/>
    <w:rsid w:val="0044564E"/>
    <w:rsid w:val="00445870"/>
    <w:rsid w:val="00446BA0"/>
    <w:rsid w:val="00446E79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6CB"/>
    <w:rsid w:val="00453F69"/>
    <w:rsid w:val="0045437E"/>
    <w:rsid w:val="00454F47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4249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2DF1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49E7"/>
    <w:rsid w:val="005053C6"/>
    <w:rsid w:val="005065A3"/>
    <w:rsid w:val="005066F5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16975"/>
    <w:rsid w:val="0051707D"/>
    <w:rsid w:val="00520F6E"/>
    <w:rsid w:val="005210ED"/>
    <w:rsid w:val="0052281B"/>
    <w:rsid w:val="00522A89"/>
    <w:rsid w:val="005245E3"/>
    <w:rsid w:val="005246A8"/>
    <w:rsid w:val="0052648E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59A7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5589"/>
    <w:rsid w:val="005C64D5"/>
    <w:rsid w:val="005D10A8"/>
    <w:rsid w:val="005D11ED"/>
    <w:rsid w:val="005D1206"/>
    <w:rsid w:val="005D14F5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5C2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11A0"/>
    <w:rsid w:val="006021AB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EE5"/>
    <w:rsid w:val="00607306"/>
    <w:rsid w:val="00610034"/>
    <w:rsid w:val="00610179"/>
    <w:rsid w:val="00610E2A"/>
    <w:rsid w:val="00610FFF"/>
    <w:rsid w:val="006112AA"/>
    <w:rsid w:val="0061251A"/>
    <w:rsid w:val="00612D53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53EA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57797"/>
    <w:rsid w:val="0066057D"/>
    <w:rsid w:val="00660C84"/>
    <w:rsid w:val="006610F3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D1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670D"/>
    <w:rsid w:val="006E6F94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53F8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3962"/>
    <w:rsid w:val="00753D45"/>
    <w:rsid w:val="0075477F"/>
    <w:rsid w:val="0075582C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AF"/>
    <w:rsid w:val="007708C8"/>
    <w:rsid w:val="00771B11"/>
    <w:rsid w:val="00771EF8"/>
    <w:rsid w:val="007720D8"/>
    <w:rsid w:val="00772489"/>
    <w:rsid w:val="0077269C"/>
    <w:rsid w:val="00772BFD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BF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50C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8C7"/>
    <w:rsid w:val="007A0A79"/>
    <w:rsid w:val="007A1C09"/>
    <w:rsid w:val="007A1E54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6C4C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D09"/>
    <w:rsid w:val="007D6069"/>
    <w:rsid w:val="007D60EE"/>
    <w:rsid w:val="007D664F"/>
    <w:rsid w:val="007D7810"/>
    <w:rsid w:val="007D7A08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2D"/>
    <w:rsid w:val="00812D7F"/>
    <w:rsid w:val="00813011"/>
    <w:rsid w:val="00813FFA"/>
    <w:rsid w:val="008141A7"/>
    <w:rsid w:val="00814696"/>
    <w:rsid w:val="00814919"/>
    <w:rsid w:val="0081509D"/>
    <w:rsid w:val="008159E0"/>
    <w:rsid w:val="00815AED"/>
    <w:rsid w:val="0081684B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7792"/>
    <w:rsid w:val="00877B75"/>
    <w:rsid w:val="008806AB"/>
    <w:rsid w:val="00880915"/>
    <w:rsid w:val="00880F82"/>
    <w:rsid w:val="00881F8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0E2"/>
    <w:rsid w:val="008B0199"/>
    <w:rsid w:val="008B0311"/>
    <w:rsid w:val="008B042F"/>
    <w:rsid w:val="008B0573"/>
    <w:rsid w:val="008B05C0"/>
    <w:rsid w:val="008B2FD4"/>
    <w:rsid w:val="008B36ED"/>
    <w:rsid w:val="008B371C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413"/>
    <w:rsid w:val="008B7E1B"/>
    <w:rsid w:val="008C038F"/>
    <w:rsid w:val="008C0564"/>
    <w:rsid w:val="008C0DA1"/>
    <w:rsid w:val="008C1325"/>
    <w:rsid w:val="008C1FE8"/>
    <w:rsid w:val="008C24C3"/>
    <w:rsid w:val="008C28C1"/>
    <w:rsid w:val="008C2F74"/>
    <w:rsid w:val="008C2FDD"/>
    <w:rsid w:val="008C380E"/>
    <w:rsid w:val="008C3E21"/>
    <w:rsid w:val="008C3EFB"/>
    <w:rsid w:val="008C4BA5"/>
    <w:rsid w:val="008C500E"/>
    <w:rsid w:val="008C5538"/>
    <w:rsid w:val="008C5814"/>
    <w:rsid w:val="008C582D"/>
    <w:rsid w:val="008C66A2"/>
    <w:rsid w:val="008C66E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088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1E93"/>
    <w:rsid w:val="0092238E"/>
    <w:rsid w:val="00922F66"/>
    <w:rsid w:val="0092360D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7E3"/>
    <w:rsid w:val="00937BD2"/>
    <w:rsid w:val="00937CF3"/>
    <w:rsid w:val="0094000D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3F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64D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676C5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07AE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A55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15F7"/>
    <w:rsid w:val="009D1888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1BD1"/>
    <w:rsid w:val="009E2656"/>
    <w:rsid w:val="009E2D5F"/>
    <w:rsid w:val="009E3FBC"/>
    <w:rsid w:val="009E4A34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31E9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EC6"/>
    <w:rsid w:val="00A44F3D"/>
    <w:rsid w:val="00A477F7"/>
    <w:rsid w:val="00A47B9D"/>
    <w:rsid w:val="00A47D23"/>
    <w:rsid w:val="00A47D64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88D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AF7F8B"/>
    <w:rsid w:val="00B00E40"/>
    <w:rsid w:val="00B02352"/>
    <w:rsid w:val="00B02473"/>
    <w:rsid w:val="00B040BB"/>
    <w:rsid w:val="00B04B3C"/>
    <w:rsid w:val="00B051A4"/>
    <w:rsid w:val="00B05292"/>
    <w:rsid w:val="00B05309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48D1"/>
    <w:rsid w:val="00B15058"/>
    <w:rsid w:val="00B1557A"/>
    <w:rsid w:val="00B1583B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4D11"/>
    <w:rsid w:val="00B34EA3"/>
    <w:rsid w:val="00B35098"/>
    <w:rsid w:val="00B351FD"/>
    <w:rsid w:val="00B3577B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551"/>
    <w:rsid w:val="00B56555"/>
    <w:rsid w:val="00B56D57"/>
    <w:rsid w:val="00B57884"/>
    <w:rsid w:val="00B57A0A"/>
    <w:rsid w:val="00B57A50"/>
    <w:rsid w:val="00B60513"/>
    <w:rsid w:val="00B60EAD"/>
    <w:rsid w:val="00B6122E"/>
    <w:rsid w:val="00B63901"/>
    <w:rsid w:val="00B64C1E"/>
    <w:rsid w:val="00B65AA7"/>
    <w:rsid w:val="00B65F10"/>
    <w:rsid w:val="00B664DA"/>
    <w:rsid w:val="00B6657E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90344"/>
    <w:rsid w:val="00B90724"/>
    <w:rsid w:val="00B90998"/>
    <w:rsid w:val="00B91396"/>
    <w:rsid w:val="00B927E7"/>
    <w:rsid w:val="00B92899"/>
    <w:rsid w:val="00B92B95"/>
    <w:rsid w:val="00B92CFD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BBC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3B0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24FC"/>
    <w:rsid w:val="00BF2AB2"/>
    <w:rsid w:val="00BF334D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6DD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59E"/>
    <w:rsid w:val="00C43900"/>
    <w:rsid w:val="00C44705"/>
    <w:rsid w:val="00C454D9"/>
    <w:rsid w:val="00C4586F"/>
    <w:rsid w:val="00C45BEE"/>
    <w:rsid w:val="00C45FAD"/>
    <w:rsid w:val="00C46378"/>
    <w:rsid w:val="00C46938"/>
    <w:rsid w:val="00C46AA6"/>
    <w:rsid w:val="00C46D8C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5657"/>
    <w:rsid w:val="00C56144"/>
    <w:rsid w:val="00C56741"/>
    <w:rsid w:val="00C570FF"/>
    <w:rsid w:val="00C5720C"/>
    <w:rsid w:val="00C573C5"/>
    <w:rsid w:val="00C57E0F"/>
    <w:rsid w:val="00C608C8"/>
    <w:rsid w:val="00C60A87"/>
    <w:rsid w:val="00C61075"/>
    <w:rsid w:val="00C62233"/>
    <w:rsid w:val="00C6225D"/>
    <w:rsid w:val="00C6237B"/>
    <w:rsid w:val="00C62B08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7B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8A3"/>
    <w:rsid w:val="00C93130"/>
    <w:rsid w:val="00C935B8"/>
    <w:rsid w:val="00C93998"/>
    <w:rsid w:val="00C93A96"/>
    <w:rsid w:val="00C93AA9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2E1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694A"/>
    <w:rsid w:val="00CC7048"/>
    <w:rsid w:val="00CC749C"/>
    <w:rsid w:val="00CC7AD8"/>
    <w:rsid w:val="00CD022C"/>
    <w:rsid w:val="00CD06A8"/>
    <w:rsid w:val="00CD1163"/>
    <w:rsid w:val="00CD1B3A"/>
    <w:rsid w:val="00CD1F07"/>
    <w:rsid w:val="00CD20AC"/>
    <w:rsid w:val="00CD2B0F"/>
    <w:rsid w:val="00CD2C41"/>
    <w:rsid w:val="00CD2DD0"/>
    <w:rsid w:val="00CD4478"/>
    <w:rsid w:val="00CD457D"/>
    <w:rsid w:val="00CD46AC"/>
    <w:rsid w:val="00CD4845"/>
    <w:rsid w:val="00CD4BA3"/>
    <w:rsid w:val="00CD5768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2BA"/>
    <w:rsid w:val="00CF2023"/>
    <w:rsid w:val="00CF3809"/>
    <w:rsid w:val="00CF3B02"/>
    <w:rsid w:val="00CF4E28"/>
    <w:rsid w:val="00CF4E38"/>
    <w:rsid w:val="00CF623E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9D9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4023"/>
    <w:rsid w:val="00D445EF"/>
    <w:rsid w:val="00D44BEB"/>
    <w:rsid w:val="00D45B36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57A8A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1CEB"/>
    <w:rsid w:val="00D828F9"/>
    <w:rsid w:val="00D830AB"/>
    <w:rsid w:val="00D831AB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728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108"/>
    <w:rsid w:val="00DF4C5F"/>
    <w:rsid w:val="00DF4CC3"/>
    <w:rsid w:val="00DF5887"/>
    <w:rsid w:val="00DF59BF"/>
    <w:rsid w:val="00DF62EB"/>
    <w:rsid w:val="00DF6506"/>
    <w:rsid w:val="00DF7CD9"/>
    <w:rsid w:val="00DF7D11"/>
    <w:rsid w:val="00E007CA"/>
    <w:rsid w:val="00E010EF"/>
    <w:rsid w:val="00E01887"/>
    <w:rsid w:val="00E01D53"/>
    <w:rsid w:val="00E0272F"/>
    <w:rsid w:val="00E02E9B"/>
    <w:rsid w:val="00E03610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F0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7175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95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27AC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C3C"/>
    <w:rsid w:val="00EB2094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1CCB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3357"/>
    <w:rsid w:val="00F33393"/>
    <w:rsid w:val="00F33688"/>
    <w:rsid w:val="00F340CF"/>
    <w:rsid w:val="00F34141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47C"/>
    <w:rsid w:val="00F70AD3"/>
    <w:rsid w:val="00F70D62"/>
    <w:rsid w:val="00F7106C"/>
    <w:rsid w:val="00F7158D"/>
    <w:rsid w:val="00F72D4E"/>
    <w:rsid w:val="00F72DA3"/>
    <w:rsid w:val="00F7493E"/>
    <w:rsid w:val="00F756C7"/>
    <w:rsid w:val="00F75BA8"/>
    <w:rsid w:val="00F772AE"/>
    <w:rsid w:val="00F77B03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4F0A"/>
    <w:rsid w:val="00FD53B2"/>
    <w:rsid w:val="00FD62E2"/>
    <w:rsid w:val="00FD65EA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106</cp:revision>
  <dcterms:created xsi:type="dcterms:W3CDTF">2022-11-12T18:02:00Z</dcterms:created>
  <dcterms:modified xsi:type="dcterms:W3CDTF">2022-11-12T19:41:00Z</dcterms:modified>
</cp:coreProperties>
</file>